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BACKPACK SYSTEM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Backpack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Rain cover (optional, but recommended if your pack isn’t waterproof)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Pack liner (trash compactor bag, Nylofume bag, or liner specifically made for backpacking)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Stuff sacks for organization of items inside pack (sizes as needed)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TENT SYSTEM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Tent Fly (if your tent has separate fly)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Tent Poles (unless your tent uses trekking poles)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Tent footprint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Tent stakes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SLEEP SYSTEM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Sleeping bag or quilt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Sleeping pad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Pillow (optional: pillow or use extra clothes in their bag)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OPTIONAL: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Sleeping bag liner (for comfort and/or extra warmth)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Sleeping pad inflation (pump sack or mini air pump)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KITCHEN SYSTEM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Backpacking stove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Fuel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Lighter (mini lighter if your stove isn’t self igniting)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Matches (in waterproof container if you don’t bring lighter)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Pot and lid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Bear canister, bear resistant food sack, or waterproof food </w:t>
      </w:r>
      <w:r w:rsidDel="00000000" w:rsidR="00000000" w:rsidRPr="00000000">
        <w:rPr>
          <w:rtl w:val="0"/>
        </w:rPr>
        <w:t xml:space="preserve">hang bag</w:t>
      </w:r>
      <w:r w:rsidDel="00000000" w:rsidR="00000000" w:rsidRPr="00000000">
        <w:rPr>
          <w:rtl w:val="0"/>
        </w:rPr>
        <w:t xml:space="preserve"> + 50’ lightweight nylon cord + rock sack + small carabiner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Collapsible water bladder/reservoir (2-4 L per person) (optional style with drinking hose)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Eating utensil(s) (long handle spoon for eating out of freeze dried or dehydrated bags)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Biodegradable soap (but don’t wash dishes in streams or lakes; see LNT)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Small quick-dry towel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Water bottle(s)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Water treatment kit (filter, UV light pen and/or chemical treatment drops or tablets)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Small collapsible cup (cutoff water bottle to scoop water from puddles, springs and tiny creeks)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Food and snacks for expected duration of hike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Electrolyte powder for water (especially during hot weather)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Various size Ziplock bags for food and trash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OPTIONAL: (consider weight versus just eating from pot)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Dishes/bowls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Mug/cup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ELECTRONICS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Phone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Battery backup/Power Bank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Charging block and cords (type to match ports of charger, phone, battery backup and headlamp if rechargeable)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Waterproof bag for electronics items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UTILITIES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Headlamp or flashlight (with extra batteries if not rechargeable)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Knife and/or multi tool (small minimalist)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Insect repellent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Repair kit for mattress and tent (patches appropriate for given materials)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Optional: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Trekking poles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Packable lantern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Bear spray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NAVIGATION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Map ( waterproof map or in waterproof sleeve)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Compass (know how to use it!)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Route description/guidebook or similar app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Navigation app on phone (know how to use it!)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Permits (if needed where you are hiking)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HEALTH &amp; HYGIENE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Hand sanitizer (doesn’t kill Norovirus, so use soap from kitchen as needed)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Toothbrush and toothpaste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Sanitation trowel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Toilet paper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Wipes (pack out if you use them)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Menstrual products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Prescription medications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Prescription glasses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Sun screen lotion/spray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Sunglasses (+ optional lanyard/retainer)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SPF-rated lip balm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Sun hat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Optional: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Ear plugs (for snoring neighbor hikers)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EMERGENCY ITEMS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First-aid kit (purchased first aid kit or DIY,  packaged in bag separate from other supplies)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Whistle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Credit card and/or cash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ID and Insurance card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Optional: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Satellite messenger and/or personal locator beacon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CLOTHING/FOOTWEAR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(Consider how many of each item to bring, less is better, lower weight in pack)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Moisture-wicking underwear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Moisture-wicking T-shirt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Quick-drying pants/shorts (consider expected temperatures when choosing pants/shorts)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Long-sleeve shirt (for cold, sun and bugs)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Boots or trail shoes suited to terrain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Socks (synthetic or wool; 2 pairs, wear one pair, alternate with other pair, spare for cold/wet conditions)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Rainwear (jacket and pants, jacket serves as warmth in moderate seasons)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Optional for cold weather seasons: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Lightweight fleece or jacket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Long underwear (top and bottom)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Warm insulated hoodie, jacket or vest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Gloves or mittens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Warm hat 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Optional: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Sandals (for fording streams and/or camp shoes)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Bandana or Buff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Gaiters (for keeping debris/snow/mud out of shoes/boots)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Mosquito headnet (depending on hike season and location)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