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2">
      <w:pPr>
        <w:rPr>
          <w:rFonts w:ascii="Merriweather" w:cs="Merriweather" w:eastAsia="Merriweather" w:hAnsi="Merriweather"/>
          <w:sz w:val="24"/>
          <w:szCs w:val="24"/>
          <w:u w:val="single"/>
        </w:rPr>
      </w:pPr>
      <w:r w:rsidDel="00000000" w:rsidR="00000000" w:rsidRPr="00000000">
        <w:rPr>
          <w:rFonts w:ascii="Merriweather" w:cs="Merriweather" w:eastAsia="Merriweather" w:hAnsi="Merriweather"/>
          <w:sz w:val="24"/>
          <w:szCs w:val="24"/>
          <w:u w:val="single"/>
          <w:rtl w:val="0"/>
        </w:rPr>
        <w:t xml:space="preserve">Why You Should Read This Article</w:t>
      </w:r>
    </w:p>
    <w:p w:rsidR="00000000" w:rsidDel="00000000" w:rsidP="00000000" w:rsidRDefault="00000000" w:rsidRPr="00000000" w14:paraId="00000003">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Injury is a risk in virtually all TATC activities.  Hiking, biking, camping, and especially trail maintenance expose members to breaking bones, hypo and hyper-thermia, minor cuts, arteria bleeding, bee stings--the list goes on and on.</w:t>
      </w:r>
    </w:p>
    <w:p w:rsidR="00000000" w:rsidDel="00000000" w:rsidP="00000000" w:rsidRDefault="00000000" w:rsidRPr="00000000" w14:paraId="00000004">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5">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Some TATC members carry first aid kits and some don’t.  Those that do often buy a prepackaged kit from an outdoor store or a pharmacy.  Other members build their own kits.  Some of those are minimal.  Some contain sufficient supplies and equipment to do minor surgery.</w:t>
      </w:r>
    </w:p>
    <w:p w:rsidR="00000000" w:rsidDel="00000000" w:rsidP="00000000" w:rsidRDefault="00000000" w:rsidRPr="00000000" w14:paraId="00000006">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7">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This article will walk through the process of selecting the supplies and equipment for a first aid kit.  It assumes there is no perfect kit for all situations.  Various lists of first aid kit items are presented at the end of the article.  Pick and choose from those lists based on the criteria listed below.  </w:t>
      </w:r>
    </w:p>
    <w:p w:rsidR="00000000" w:rsidDel="00000000" w:rsidP="00000000" w:rsidRDefault="00000000" w:rsidRPr="00000000" w14:paraId="00000008">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u w:val="single"/>
          <w:rtl w:val="0"/>
        </w:rPr>
        <w:t xml:space="preserve">What’s the Objective</w:t>
      </w:r>
      <w:r w:rsidDel="00000000" w:rsidR="00000000" w:rsidRPr="00000000">
        <w:rPr>
          <w:rtl w:val="0"/>
        </w:rPr>
      </w:r>
    </w:p>
    <w:p w:rsidR="00000000" w:rsidDel="00000000" w:rsidP="00000000" w:rsidRDefault="00000000" w:rsidRPr="00000000" w14:paraId="0000000A">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Members carry first aid kits to treat injuries either fully or until help arrives.  However, if the kits are not sized and suitable for the activity, they won’t meet that objective.  Consequently, members should consider the following when building, buying, or augmenting the kits:</w:t>
      </w:r>
    </w:p>
    <w:p w:rsidR="00000000" w:rsidDel="00000000" w:rsidP="00000000" w:rsidRDefault="00000000" w:rsidRPr="00000000" w14:paraId="0000000B">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C">
      <w:pPr>
        <w:numPr>
          <w:ilvl w:val="0"/>
          <w:numId w:val="3"/>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The likely causes of injury.  A kit that is adequate for a hike at First Landing State Park is woefully inadequate for a cabin maintenance team using chainsaws.  At FLSP, a minor scrape or cut is the most likely injury.  The chainsaw team faces the possibility of an arterial bleed--which could be fatal.</w:t>
        <w:br w:type="textWrapping"/>
      </w:r>
    </w:p>
    <w:p w:rsidR="00000000" w:rsidDel="00000000" w:rsidP="00000000" w:rsidRDefault="00000000" w:rsidRPr="00000000" w14:paraId="0000000D">
      <w:pPr>
        <w:numPr>
          <w:ilvl w:val="0"/>
          <w:numId w:val="3"/>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Experience and training of the crew members.  Supplies and equipment should match the training or experience of the crew members.  Everyone can apply a small bandage, and everyone knows what an alcohol swab is for.  But, many first aid kits contain more specialized items like QuikClot Combat Gauze, syringes, forceps, and a range of pills and ointments to relieve pain.</w:t>
        <w:br w:type="textWrapping"/>
      </w:r>
    </w:p>
    <w:p w:rsidR="00000000" w:rsidDel="00000000" w:rsidP="00000000" w:rsidRDefault="00000000" w:rsidRPr="00000000" w14:paraId="0000000E">
      <w:pPr>
        <w:numPr>
          <w:ilvl w:val="0"/>
          <w:numId w:val="3"/>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Weight:  Car campers can comfortably bring sufficient medical supplies and equipment to equip a small surgical unit.  Backpackers cannot.  Each ounce of weight is an additional burden.  The first aid kit’s weight must be rationed just like food and water, clothing, and camping equipment.</w:t>
        <w:br w:type="textWrapping"/>
        <w:br w:type="textWrapping"/>
        <w:t xml:space="preserve">Trail maintainers face the same issue.  Every additional ounce adds to the burden which limits hiking distance, time at the work site, number of tools that can be carried, and hyperthermia risks.</w:t>
        <w:br w:type="textWrapping"/>
      </w:r>
    </w:p>
    <w:p w:rsidR="00000000" w:rsidDel="00000000" w:rsidP="00000000" w:rsidRDefault="00000000" w:rsidRPr="00000000" w14:paraId="0000000F">
      <w:pPr>
        <w:numPr>
          <w:ilvl w:val="0"/>
          <w:numId w:val="3"/>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Crew size:  A kit for a group of 10 will need more supplies and equipment than a group of three particularly if the activity will continue overnight or for several days.</w:t>
        <w:br w:type="textWrapping"/>
      </w:r>
    </w:p>
    <w:p w:rsidR="00000000" w:rsidDel="00000000" w:rsidP="00000000" w:rsidRDefault="00000000" w:rsidRPr="00000000" w14:paraId="00000010">
      <w:pPr>
        <w:numPr>
          <w:ilvl w:val="0"/>
          <w:numId w:val="3"/>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Burden sharing:  Some members take their own first aid kits on TATC activities despite the crew leaders carrying standard TATC first aid kits sized to number in the crew.  If a member has special medical needs, such as an heart pills or medication makes sense.  However, carrying extra bandaids, alcohol, bandages, etc. does not.</w:t>
        <w:br w:type="textWrapping"/>
        <w:br w:type="textWrapping"/>
        <w:t xml:space="preserve">If the first aid kit requirements for a particular activity requires an unusually large amount of first aid equipment or supplies, the weight should be balanced among the crew.  That does not mean splitting up the medical items.  If the crew leader is carrying the extra weight of a large first aid kit, some of the crew leader's other supplies, water for example, can be carried by a less burdened member of the crew.</w:t>
        <w:br w:type="textWrapping"/>
      </w:r>
    </w:p>
    <w:p w:rsidR="00000000" w:rsidDel="00000000" w:rsidP="00000000" w:rsidRDefault="00000000" w:rsidRPr="00000000" w14:paraId="00000011">
      <w:pPr>
        <w:numPr>
          <w:ilvl w:val="0"/>
          <w:numId w:val="3"/>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Distance from Help:  The first aid kit should be sized to manage certain kinds of injuries (major wounds, compound fractures, etc.) until help arrives.   </w:t>
        <w:br w:type="textWrapping"/>
        <w:br w:type="textWrapping"/>
        <w:t xml:space="preserve">Communications equipment especially TATC’s InReach devices are critically important to the First Aid effort and should be programmed for easy communication with local first responders and the overall TATC event leader.  Likewise, each TATC first aid kit should include the telephone numbers and addresses of local hospitals and urgent care facilities.  Crew leaders and other event leaders should have this information in paper form or on their mobile devices.</w:t>
        <w:br w:type="textWrapping"/>
      </w:r>
    </w:p>
    <w:p w:rsidR="00000000" w:rsidDel="00000000" w:rsidP="00000000" w:rsidRDefault="00000000" w:rsidRPr="00000000" w14:paraId="00000012">
      <w:pPr>
        <w:numPr>
          <w:ilvl w:val="0"/>
          <w:numId w:val="3"/>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Joint Use First Aid Kit Augmentation:  TATC’s standard first aid kit (see the list below) emphasizes wound management.  Members may wish to bring their own first aid kits to augment the medications.  A</w:t>
      </w:r>
      <w:r w:rsidDel="00000000" w:rsidR="00000000" w:rsidRPr="00000000">
        <w:rPr>
          <w:rFonts w:ascii="Merriweather" w:cs="Merriweather" w:eastAsia="Merriweather" w:hAnsi="Merriweather"/>
          <w:sz w:val="24"/>
          <w:szCs w:val="24"/>
          <w:rtl w:val="0"/>
        </w:rPr>
        <w:t xml:space="preserve">ntihistamines like Benadryl or Zyrtec can help to relieve allergies.  Aspirin, Tylenol, or Ibuprofen can help to relieve pain such as bee stings or cuts.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br w:type="textWrapping"/>
        <w:t xml:space="preserve">Members with serious pre-existing conditions such as allergies that may cause </w:t>
      </w:r>
      <w:r w:rsidDel="00000000" w:rsidR="00000000" w:rsidRPr="00000000">
        <w:rPr>
          <w:rFonts w:ascii="Merriweather" w:cs="Merriweather" w:eastAsia="Merriweather" w:hAnsi="Merriweather"/>
          <w:sz w:val="24"/>
          <w:szCs w:val="24"/>
          <w:rtl w:val="0"/>
        </w:rPr>
        <w:t xml:space="preserve">anaphylactic shock or heart ailments should bring their own medications, know how to use them, and tell the crew leader whether others may administer the medications if they are incapable of doing so.</w:t>
        <w:br w:type="textWrapping"/>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Speed of Response:  In an emergency, seconds can count.</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First aid kits should be at the top of a pack.</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Blood stopping supplies should be immediately available when the kit is opened.</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The kits should be protected from water, accidental opening, or contamination without being hard to open.</w:t>
        <w:br w:type="textWrapping"/>
      </w:r>
      <w:r w:rsidDel="00000000" w:rsidR="00000000" w:rsidRPr="00000000">
        <w:rPr>
          <w:rtl w:val="0"/>
        </w:rPr>
      </w:r>
    </w:p>
    <w:p w:rsidR="00000000" w:rsidDel="00000000" w:rsidP="00000000" w:rsidRDefault="00000000" w:rsidRPr="00000000" w14:paraId="00000018">
      <w:pPr>
        <w:ind w:left="720" w:firstLine="0"/>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19">
      <w:pPr>
        <w:ind w:left="0" w:firstLine="0"/>
        <w:rPr>
          <w:rFonts w:ascii="Merriweather" w:cs="Merriweather" w:eastAsia="Merriweather" w:hAnsi="Merriweather"/>
          <w:b w:val="1"/>
          <w:sz w:val="24"/>
          <w:szCs w:val="24"/>
          <w:u w:val="single"/>
        </w:rPr>
      </w:pPr>
      <w:r w:rsidDel="00000000" w:rsidR="00000000" w:rsidRPr="00000000">
        <w:rPr>
          <w:rFonts w:ascii="Merriweather" w:cs="Merriweather" w:eastAsia="Merriweather" w:hAnsi="Merriweather"/>
          <w:sz w:val="24"/>
          <w:szCs w:val="24"/>
          <w:u w:val="single"/>
          <w:rtl w:val="0"/>
        </w:rPr>
        <w:t xml:space="preserve">A Checklist to Assess the First Aid Kit and Medical Management Requirements for an Activity</w:t>
      </w:r>
      <w:r w:rsidDel="00000000" w:rsidR="00000000" w:rsidRPr="00000000">
        <w:rPr>
          <w:rtl w:val="0"/>
        </w:rPr>
      </w:r>
    </w:p>
    <w:p w:rsidR="00000000" w:rsidDel="00000000" w:rsidP="00000000" w:rsidRDefault="00000000" w:rsidRPr="00000000" w14:paraId="0000001A">
      <w:pPr>
        <w:rPr>
          <w:rFonts w:ascii="Merriweather" w:cs="Merriweather" w:eastAsia="Merriweather" w:hAnsi="Merriweather"/>
          <w:b w:val="1"/>
          <w:sz w:val="24"/>
          <w:szCs w:val="24"/>
          <w:u w:val="single"/>
        </w:rPr>
      </w:pPr>
      <w:r w:rsidDel="00000000" w:rsidR="00000000" w:rsidRPr="00000000">
        <w:rPr>
          <w:rtl w:val="0"/>
        </w:rPr>
      </w:r>
    </w:p>
    <w:p w:rsidR="00000000" w:rsidDel="00000000" w:rsidP="00000000" w:rsidRDefault="00000000" w:rsidRPr="00000000" w14:paraId="0000001B">
      <w:pPr>
        <w:numPr>
          <w:ilvl w:val="0"/>
          <w:numId w:val="2"/>
        </w:numPr>
        <w:ind w:left="72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What are the most likely injuries?</w:t>
      </w:r>
    </w:p>
    <w:p w:rsidR="00000000" w:rsidDel="00000000" w:rsidP="00000000" w:rsidRDefault="00000000" w:rsidRPr="00000000" w14:paraId="0000001C">
      <w:pPr>
        <w:numPr>
          <w:ilvl w:val="0"/>
          <w:numId w:val="2"/>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What are the most likely serious injuries?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Do any crew members or members hiking solo have pre-existing conditions that might require unique medications (EpiPen) or  </w:t>
      </w:r>
      <w:r w:rsidDel="00000000" w:rsidR="00000000" w:rsidRPr="00000000">
        <w:rPr>
          <w:rFonts w:ascii="Merriweather" w:cs="Merriweather" w:eastAsia="Merriweather" w:hAnsi="Merriweather"/>
          <w:sz w:val="24"/>
          <w:szCs w:val="24"/>
          <w:rtl w:val="0"/>
        </w:rPr>
        <w:t xml:space="preserve">antihistamines like Benadryl or Zyrtec?  Will the crew leader be carrying </w:t>
      </w:r>
      <w:r w:rsidDel="00000000" w:rsidR="00000000" w:rsidRPr="00000000">
        <w:rPr>
          <w:rtl w:val="0"/>
        </w:rPr>
      </w:r>
    </w:p>
    <w:p w:rsidR="00000000" w:rsidDel="00000000" w:rsidP="00000000" w:rsidRDefault="00000000" w:rsidRPr="00000000" w14:paraId="0000001E">
      <w:pPr>
        <w:numPr>
          <w:ilvl w:val="0"/>
          <w:numId w:val="2"/>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Will the first aid kit carried by a crew leader be sufficient to address these injuries.</w:t>
      </w:r>
    </w:p>
    <w:p w:rsidR="00000000" w:rsidDel="00000000" w:rsidP="00000000" w:rsidRDefault="00000000" w:rsidRPr="00000000" w14:paraId="0000001F">
      <w:pPr>
        <w:numPr>
          <w:ilvl w:val="0"/>
          <w:numId w:val="2"/>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Will a first aid kit carried by a TATC member on a solo activity be sufficient to address these injuries?</w:t>
      </w:r>
    </w:p>
    <w:p w:rsidR="00000000" w:rsidDel="00000000" w:rsidP="00000000" w:rsidRDefault="00000000" w:rsidRPr="00000000" w14:paraId="00000020">
      <w:pPr>
        <w:numPr>
          <w:ilvl w:val="0"/>
          <w:numId w:val="2"/>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What training do the members of the crew have?</w:t>
      </w:r>
    </w:p>
    <w:p w:rsidR="00000000" w:rsidDel="00000000" w:rsidP="00000000" w:rsidRDefault="00000000" w:rsidRPr="00000000" w14:paraId="00000021">
      <w:pPr>
        <w:numPr>
          <w:ilvl w:val="1"/>
          <w:numId w:val="2"/>
        </w:numPr>
        <w:ind w:left="144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Do they know how to apply/administer all the equipment/supplies in the first aid kit?</w:t>
      </w:r>
    </w:p>
    <w:p w:rsidR="00000000" w:rsidDel="00000000" w:rsidP="00000000" w:rsidRDefault="00000000" w:rsidRPr="00000000" w14:paraId="00000022">
      <w:pPr>
        <w:numPr>
          <w:ilvl w:val="0"/>
          <w:numId w:val="2"/>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Who will be the first responder and lead management of the injury? (This should be the best and most recently trained member of the crew.  Unless no one else is adequately trained, this should not be the crew leader.  He or she will be involved in other activities such as potential rescue.)</w:t>
        <w:br w:type="textWrapping"/>
      </w:r>
    </w:p>
    <w:p w:rsidR="00000000" w:rsidDel="00000000" w:rsidP="00000000" w:rsidRDefault="00000000" w:rsidRPr="00000000" w14:paraId="00000023">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u w:val="single"/>
          <w:rtl w:val="0"/>
        </w:rPr>
        <w:t xml:space="preserve">Non-First Aid, First Aid Supplies</w:t>
        <w:br w:type="textWrapping"/>
      </w:r>
      <w:r w:rsidDel="00000000" w:rsidR="00000000" w:rsidRPr="00000000">
        <w:rPr>
          <w:rFonts w:ascii="Merriweather" w:cs="Merriweather" w:eastAsia="Merriweather" w:hAnsi="Merriweather"/>
          <w:sz w:val="24"/>
          <w:szCs w:val="24"/>
          <w:rtl w:val="0"/>
        </w:rPr>
        <w:t xml:space="preserve">Though not technically part of a first aid kit, these items may help avoid the need for later first aid.</w:t>
      </w:r>
    </w:p>
    <w:p w:rsidR="00000000" w:rsidDel="00000000" w:rsidP="00000000" w:rsidRDefault="00000000" w:rsidRPr="00000000" w14:paraId="00000024">
      <w:pPr>
        <w:numPr>
          <w:ilvl w:val="0"/>
          <w:numId w:val="4"/>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DEET or other chemical mosquito and tick deterrent.  (Note DEET concentrations greater than 50 percent are not more effective according to the CDC.  See link for details on applying DEET to children’s skin </w:t>
      </w:r>
      <w:hyperlink r:id="rId6">
        <w:r w:rsidDel="00000000" w:rsidR="00000000" w:rsidRPr="00000000">
          <w:rPr>
            <w:rFonts w:ascii="Merriweather" w:cs="Merriweather" w:eastAsia="Merriweather" w:hAnsi="Merriweather"/>
            <w:color w:val="1155cc"/>
            <w:sz w:val="24"/>
            <w:szCs w:val="24"/>
            <w:u w:val="single"/>
            <w:rtl w:val="0"/>
          </w:rPr>
          <w:t xml:space="preserve">http://www.epa.gov/insect-repellents</w:t>
        </w:r>
      </w:hyperlink>
      <w:r w:rsidDel="00000000" w:rsidR="00000000" w:rsidRPr="00000000">
        <w:rPr>
          <w:rFonts w:ascii="Merriweather" w:cs="Merriweather" w:eastAsia="Merriweather" w:hAnsi="Merriweather"/>
          <w:sz w:val="24"/>
          <w:szCs w:val="24"/>
          <w:rtl w:val="0"/>
        </w:rPr>
        <w:t xml:space="preserve">).</w:t>
      </w:r>
    </w:p>
    <w:p w:rsidR="00000000" w:rsidDel="00000000" w:rsidP="00000000" w:rsidRDefault="00000000" w:rsidRPr="00000000" w14:paraId="00000025">
      <w:pPr>
        <w:numPr>
          <w:ilvl w:val="0"/>
          <w:numId w:val="4"/>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Permethrin applied to clothing and gear kills ticks, chiggers, mosquitoes, and other biting and nuisance arthropods. (CDC link:</w:t>
      </w:r>
      <w:hyperlink r:id="rId7">
        <w:r w:rsidDel="00000000" w:rsidR="00000000" w:rsidRPr="00000000">
          <w:rPr>
            <w:rFonts w:ascii="Merriweather" w:cs="Merriweather" w:eastAsia="Merriweather" w:hAnsi="Merriweather"/>
            <w:color w:val="1155cc"/>
            <w:sz w:val="24"/>
            <w:szCs w:val="24"/>
            <w:u w:val="single"/>
            <w:rtl w:val="0"/>
          </w:rPr>
          <w:t xml:space="preserve">https://wwwnc.cdc.gov/travel/yellowbook/2024/environmental-hazards-risks/mosquitoes-ticks-and-other-arthropods#:~:text=Studies%20suggest%20that%20DEET%20efficacy,in%20protection%20time%20against%20mosquitoes</w:t>
        </w:r>
      </w:hyperlink>
      <w:r w:rsidDel="00000000" w:rsidR="00000000" w:rsidRPr="00000000">
        <w:rPr>
          <w:rFonts w:ascii="Merriweather" w:cs="Merriweather" w:eastAsia="Merriweather" w:hAnsi="Merriweather"/>
          <w:sz w:val="24"/>
          <w:szCs w:val="24"/>
          <w:rtl w:val="0"/>
        </w:rPr>
        <w:t xml:space="preserve">.)</w:t>
      </w:r>
    </w:p>
    <w:p w:rsidR="00000000" w:rsidDel="00000000" w:rsidP="00000000" w:rsidRDefault="00000000" w:rsidRPr="00000000" w14:paraId="00000026">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27">
      <w:pPr>
        <w:rPr>
          <w:rFonts w:ascii="Merriweather" w:cs="Merriweather" w:eastAsia="Merriweather" w:hAnsi="Merriweather"/>
          <w:sz w:val="24"/>
          <w:szCs w:val="24"/>
          <w:u w:val="single"/>
        </w:rPr>
      </w:pPr>
      <w:r w:rsidDel="00000000" w:rsidR="00000000" w:rsidRPr="00000000">
        <w:rPr>
          <w:rFonts w:ascii="Merriweather" w:cs="Merriweather" w:eastAsia="Merriweather" w:hAnsi="Merriweather"/>
          <w:sz w:val="24"/>
          <w:szCs w:val="24"/>
          <w:u w:val="single"/>
          <w:rtl w:val="0"/>
        </w:rPr>
        <w:t xml:space="preserve">A List of First Aid Kit Supplies to Be Considered for Personal First Aid Kits</w:t>
      </w:r>
    </w:p>
    <w:p w:rsidR="00000000" w:rsidDel="00000000" w:rsidP="00000000" w:rsidRDefault="00000000" w:rsidRPr="00000000" w14:paraId="00000028">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sz w:val="24"/>
          <w:szCs w:val="24"/>
          <w:rtl w:val="0"/>
        </w:rPr>
        <w:t xml:space="preserve">No article on First Aid Kits would be complete without a list of suggested items.  Those are provided below.  TATC strongly suggests that members assure that they can effectively use the supplies/equipment on this list whether personally assembled or commercially purchased and assess whether the supplies/equipment listed are adequate for the event being undertaken.</w:t>
        <w:br w:type="textWrapping"/>
      </w:r>
      <w:r w:rsidDel="00000000" w:rsidR="00000000" w:rsidRPr="00000000">
        <w:rPr>
          <w:rtl w:val="0"/>
        </w:rPr>
      </w:r>
    </w:p>
    <w:p w:rsidR="00000000" w:rsidDel="00000000" w:rsidP="00000000" w:rsidRDefault="00000000" w:rsidRPr="00000000" w14:paraId="00000029">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2A">
      <w:pPr>
        <w:numPr>
          <w:ilvl w:val="0"/>
          <w:numId w:val="1"/>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Logger’s First Aid Kit (TATC’s standard kit carried by crew leaders).</w:t>
      </w:r>
    </w:p>
    <w:p w:rsidR="00000000" w:rsidDel="00000000" w:rsidP="00000000" w:rsidRDefault="00000000" w:rsidRPr="00000000" w14:paraId="0000002B">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ten 4” x 4” gauze pads</w:t>
      </w:r>
    </w:p>
    <w:p w:rsidR="00000000" w:rsidDel="00000000" w:rsidP="00000000" w:rsidRDefault="00000000" w:rsidRPr="00000000" w14:paraId="0000002C">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two 8” x 10” gauze compresses</w:t>
      </w:r>
    </w:p>
    <w:p w:rsidR="00000000" w:rsidDel="00000000" w:rsidP="00000000" w:rsidRDefault="00000000" w:rsidRPr="00000000" w14:paraId="0000002D">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16 adhesive bandages</w:t>
      </w:r>
    </w:p>
    <w:p w:rsidR="00000000" w:rsidDel="00000000" w:rsidP="00000000" w:rsidRDefault="00000000" w:rsidRPr="00000000" w14:paraId="0000002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two 2” wide rolls of gauze bandage</w:t>
      </w:r>
    </w:p>
    <w:p w:rsidR="00000000" w:rsidDel="00000000" w:rsidP="00000000" w:rsidRDefault="00000000" w:rsidRPr="00000000" w14:paraId="0000002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two triangular bandages</w:t>
      </w:r>
    </w:p>
    <w:p w:rsidR="00000000" w:rsidDel="00000000" w:rsidP="00000000" w:rsidRDefault="00000000" w:rsidRPr="00000000" w14:paraId="00000030">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10 antiseptic towelettes</w:t>
      </w:r>
    </w:p>
    <w:p w:rsidR="00000000" w:rsidDel="00000000" w:rsidP="00000000" w:rsidRDefault="00000000" w:rsidRPr="00000000" w14:paraId="00000031">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scissors</w:t>
      </w:r>
    </w:p>
    <w:p w:rsidR="00000000" w:rsidDel="00000000" w:rsidP="00000000" w:rsidRDefault="00000000" w:rsidRPr="00000000" w14:paraId="00000032">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two rescue blankets</w:t>
      </w:r>
    </w:p>
    <w:p w:rsidR="00000000" w:rsidDel="00000000" w:rsidP="00000000" w:rsidRDefault="00000000" w:rsidRPr="00000000" w14:paraId="00000033">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tweezers</w:t>
      </w:r>
    </w:p>
    <w:p w:rsidR="00000000" w:rsidDel="00000000" w:rsidP="00000000" w:rsidRDefault="00000000" w:rsidRPr="00000000" w14:paraId="00000034">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one roll of adhesive tape</w:t>
      </w:r>
    </w:p>
    <w:p w:rsidR="00000000" w:rsidDel="00000000" w:rsidP="00000000" w:rsidRDefault="00000000" w:rsidRPr="00000000" w14:paraId="00000035">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latex gloves</w:t>
      </w:r>
    </w:p>
    <w:p w:rsidR="00000000" w:rsidDel="00000000" w:rsidP="00000000" w:rsidRDefault="00000000" w:rsidRPr="00000000" w14:paraId="00000036">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one CPR mask</w:t>
      </w:r>
    </w:p>
    <w:p w:rsidR="00000000" w:rsidDel="00000000" w:rsidP="00000000" w:rsidRDefault="00000000" w:rsidRPr="00000000" w14:paraId="00000037">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two elastic bandages</w:t>
      </w:r>
    </w:p>
    <w:p w:rsidR="00000000" w:rsidDel="00000000" w:rsidP="00000000" w:rsidRDefault="00000000" w:rsidRPr="00000000" w14:paraId="00000038">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one tourniquet</w:t>
      </w:r>
    </w:p>
    <w:p w:rsidR="00000000" w:rsidDel="00000000" w:rsidP="00000000" w:rsidRDefault="00000000" w:rsidRPr="00000000" w14:paraId="00000039">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12 diphenhydramine Caps</w:t>
      </w:r>
    </w:p>
    <w:p w:rsidR="00000000" w:rsidDel="00000000" w:rsidP="00000000" w:rsidRDefault="00000000" w:rsidRPr="00000000" w14:paraId="0000003A">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splint</w:t>
      </w:r>
    </w:p>
    <w:p w:rsidR="00000000" w:rsidDel="00000000" w:rsidP="00000000" w:rsidRDefault="00000000" w:rsidRPr="00000000" w14:paraId="0000003B">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 pencil</w:t>
      </w:r>
    </w:p>
    <w:p w:rsidR="00000000" w:rsidDel="00000000" w:rsidP="00000000" w:rsidRDefault="00000000" w:rsidRPr="00000000" w14:paraId="0000003C">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and complete instructions for requesting emergency assistance.</w:t>
        <w:br w:type="textWrapping"/>
      </w:r>
    </w:p>
    <w:p w:rsidR="00000000" w:rsidDel="00000000" w:rsidP="00000000" w:rsidRDefault="00000000" w:rsidRPr="00000000" w14:paraId="0000003D">
      <w:pPr>
        <w:numPr>
          <w:ilvl w:val="0"/>
          <w:numId w:val="1"/>
        </w:numPr>
        <w:ind w:left="720" w:hanging="360"/>
        <w:rPr>
          <w:rFonts w:ascii="Merriweather" w:cs="Merriweather" w:eastAsia="Merriweather" w:hAnsi="Merriweather"/>
          <w:sz w:val="26"/>
          <w:szCs w:val="26"/>
        </w:rPr>
      </w:pPr>
      <w:r w:rsidDel="00000000" w:rsidR="00000000" w:rsidRPr="00000000">
        <w:rPr>
          <w:rFonts w:ascii="Merriweather" w:cs="Merriweather" w:eastAsia="Merriweather" w:hAnsi="Merriweather"/>
          <w:sz w:val="26"/>
          <w:szCs w:val="26"/>
          <w:rtl w:val="0"/>
        </w:rPr>
        <w:t xml:space="preserve">Adventure Medical Kit UltraLight / Watertight .9 First-Aid Kit</w:t>
        <w:br w:type="textWrapping"/>
        <w:t xml:space="preserve">(Available at REI, Great Outdoor Provision, and online.  Kits with other combinations available.)</w:t>
      </w:r>
    </w:p>
    <w:p w:rsidR="00000000" w:rsidDel="00000000" w:rsidP="00000000" w:rsidRDefault="00000000" w:rsidRPr="00000000" w14:paraId="0000003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10 wound closure strips</w:t>
      </w:r>
    </w:p>
    <w:p w:rsidR="00000000" w:rsidDel="00000000" w:rsidP="00000000" w:rsidRDefault="00000000" w:rsidRPr="00000000" w14:paraId="0000003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4 triple antibiotic ointments</w:t>
      </w:r>
    </w:p>
    <w:p w:rsidR="00000000" w:rsidDel="00000000" w:rsidP="00000000" w:rsidRDefault="00000000" w:rsidRPr="00000000" w14:paraId="00000040">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6 After Cuts® towelettes</w:t>
      </w:r>
    </w:p>
    <w:p w:rsidR="00000000" w:rsidDel="00000000" w:rsidP="00000000" w:rsidRDefault="00000000" w:rsidRPr="00000000" w14:paraId="00000041">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1 tincture of Benzoin and 2 cotton tip applicators</w:t>
      </w:r>
    </w:p>
    <w:p w:rsidR="00000000" w:rsidDel="00000000" w:rsidP="00000000" w:rsidRDefault="00000000" w:rsidRPr="00000000" w14:paraId="00000042">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10 sterile dressings</w:t>
      </w:r>
    </w:p>
    <w:p w:rsidR="00000000" w:rsidDel="00000000" w:rsidP="00000000" w:rsidRDefault="00000000" w:rsidRPr="00000000" w14:paraId="00000043">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2 non-adherent sterile dressings</w:t>
      </w:r>
    </w:p>
    <w:p w:rsidR="00000000" w:rsidDel="00000000" w:rsidP="00000000" w:rsidRDefault="00000000" w:rsidRPr="00000000" w14:paraId="00000044">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1 conforming bandage</w:t>
      </w:r>
    </w:p>
    <w:p w:rsidR="00000000" w:rsidDel="00000000" w:rsidP="00000000" w:rsidRDefault="00000000" w:rsidRPr="00000000" w14:paraId="00000045">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1 trauma pad</w:t>
      </w:r>
    </w:p>
    <w:p w:rsidR="00000000" w:rsidDel="00000000" w:rsidP="00000000" w:rsidRDefault="00000000" w:rsidRPr="00000000" w14:paraId="00000046">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5 adhesive and 3 knuckle bandages</w:t>
      </w:r>
    </w:p>
    <w:p w:rsidR="00000000" w:rsidDel="00000000" w:rsidP="00000000" w:rsidRDefault="00000000" w:rsidRPr="00000000" w14:paraId="00000047">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elastic bandage with rip-and-stick closure</w:t>
      </w:r>
    </w:p>
    <w:p w:rsidR="00000000" w:rsidDel="00000000" w:rsidP="00000000" w:rsidRDefault="00000000" w:rsidRPr="00000000" w14:paraId="00000048">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10 yds. adhesive tape</w:t>
      </w:r>
    </w:p>
    <w:p w:rsidR="00000000" w:rsidDel="00000000" w:rsidP="00000000" w:rsidRDefault="00000000" w:rsidRPr="00000000" w14:paraId="00000049">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22 precut and shaped moleskin pieces and 3 alcohol swabs</w:t>
      </w:r>
    </w:p>
    <w:p w:rsidR="00000000" w:rsidDel="00000000" w:rsidP="00000000" w:rsidRDefault="00000000" w:rsidRPr="00000000" w14:paraId="0000004A">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elastic bandage with rip-and-stick closure</w:t>
      </w:r>
    </w:p>
    <w:p w:rsidR="00000000" w:rsidDel="00000000" w:rsidP="00000000" w:rsidRDefault="00000000" w:rsidRPr="00000000" w14:paraId="0000004B">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10 yds. adhesive tape</w:t>
      </w:r>
    </w:p>
    <w:p w:rsidR="00000000" w:rsidDel="00000000" w:rsidP="00000000" w:rsidRDefault="00000000" w:rsidRPr="00000000" w14:paraId="0000004C">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22 precut and shaped moleskin pieces and 3 alcohol swabs</w:t>
      </w:r>
    </w:p>
    <w:p w:rsidR="00000000" w:rsidDel="00000000" w:rsidP="00000000" w:rsidRDefault="00000000" w:rsidRPr="00000000" w14:paraId="0000004D">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examination gloves</w:t>
      </w:r>
    </w:p>
    <w:p w:rsidR="00000000" w:rsidDel="00000000" w:rsidP="00000000" w:rsidRDefault="00000000" w:rsidRPr="00000000" w14:paraId="0000004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splinter picker forceps</w:t>
      </w:r>
    </w:p>
    <w:p w:rsidR="00000000" w:rsidDel="00000000" w:rsidP="00000000" w:rsidRDefault="00000000" w:rsidRPr="00000000" w14:paraId="0000004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irrigation syringe</w:t>
      </w:r>
    </w:p>
    <w:p w:rsidR="00000000" w:rsidDel="00000000" w:rsidP="00000000" w:rsidRDefault="00000000" w:rsidRPr="00000000" w14:paraId="00000050">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3 safety pins and a 26 in. x 2 in. roll of duct tape</w:t>
        <w:br w:type="textWrapping"/>
      </w:r>
    </w:p>
    <w:p w:rsidR="00000000" w:rsidDel="00000000" w:rsidP="00000000" w:rsidRDefault="00000000" w:rsidRPr="00000000" w14:paraId="00000051">
      <w:pPr>
        <w:numPr>
          <w:ilvl w:val="0"/>
          <w:numId w:val="1"/>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U.S. Forest Service Light Weight First Aid Kit</w:t>
      </w:r>
    </w:p>
    <w:p w:rsidR="00000000" w:rsidDel="00000000" w:rsidP="00000000" w:rsidRDefault="00000000" w:rsidRPr="00000000" w14:paraId="00000052">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4 Sterile gauze pads (4" x 4")</w:t>
      </w:r>
    </w:p>
    <w:p w:rsidR="00000000" w:rsidDel="00000000" w:rsidP="00000000" w:rsidRDefault="00000000" w:rsidRPr="00000000" w14:paraId="00000053">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2 Rolls of 4" wide sterile gauze</w:t>
      </w:r>
    </w:p>
    <w:p w:rsidR="00000000" w:rsidDel="00000000" w:rsidP="00000000" w:rsidRDefault="00000000" w:rsidRPr="00000000" w14:paraId="00000054">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8 Band-Aids (various sizes, include a couple of large-sized)</w:t>
      </w:r>
    </w:p>
    <w:p w:rsidR="00000000" w:rsidDel="00000000" w:rsidP="00000000" w:rsidRDefault="00000000" w:rsidRPr="00000000" w14:paraId="00000055">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6 Butterfly bandages</w:t>
      </w:r>
    </w:p>
    <w:p w:rsidR="00000000" w:rsidDel="00000000" w:rsidP="00000000" w:rsidRDefault="00000000" w:rsidRPr="00000000" w14:paraId="00000056">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2 Triangle bandages (useful for slings and lashing to improvised splints)</w:t>
      </w:r>
    </w:p>
    <w:p w:rsidR="00000000" w:rsidDel="00000000" w:rsidP="00000000" w:rsidRDefault="00000000" w:rsidRPr="00000000" w14:paraId="00000057">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Roll of athletic tape</w:t>
      </w:r>
    </w:p>
    <w:p w:rsidR="00000000" w:rsidDel="00000000" w:rsidP="00000000" w:rsidRDefault="00000000" w:rsidRPr="00000000" w14:paraId="00000058">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Wrapped sanitary napkin (for nose bleeds, or to clean up blood from wounds)</w:t>
      </w:r>
    </w:p>
    <w:p w:rsidR="00000000" w:rsidDel="00000000" w:rsidP="00000000" w:rsidRDefault="00000000" w:rsidRPr="00000000" w14:paraId="00000059">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Microshield (lightweight mouth shield for giving CPR)</w:t>
      </w:r>
    </w:p>
    <w:p w:rsidR="00000000" w:rsidDel="00000000" w:rsidP="00000000" w:rsidRDefault="00000000" w:rsidRPr="00000000" w14:paraId="0000005A">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Small bottle of tincture of benzoin (for cleansing wounds)</w:t>
      </w:r>
    </w:p>
    <w:p w:rsidR="00000000" w:rsidDel="00000000" w:rsidP="00000000" w:rsidRDefault="00000000" w:rsidRPr="00000000" w14:paraId="0000005B">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Tube of Neosporin or Povidone-iodine ointment (to dress wounds)</w:t>
      </w:r>
    </w:p>
    <w:p w:rsidR="00000000" w:rsidDel="00000000" w:rsidP="00000000" w:rsidRDefault="00000000" w:rsidRPr="00000000" w14:paraId="0000005C">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Piece of moleskin (4" x 4") Useful for blisters</w:t>
      </w:r>
    </w:p>
    <w:p w:rsidR="00000000" w:rsidDel="00000000" w:rsidP="00000000" w:rsidRDefault="00000000" w:rsidRPr="00000000" w14:paraId="0000005D">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Elastic wrap ( 4" to 6" wide</w:t>
      </w:r>
    </w:p>
    <w:p w:rsidR="00000000" w:rsidDel="00000000" w:rsidP="00000000" w:rsidRDefault="00000000" w:rsidRPr="00000000" w14:paraId="0000005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2 Safety pins (large enough to pin clothing or fabric bandages)</w:t>
      </w:r>
    </w:p>
    <w:p w:rsidR="00000000" w:rsidDel="00000000" w:rsidP="00000000" w:rsidRDefault="00000000" w:rsidRPr="00000000" w14:paraId="0000005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10 Painkillers (aspirin or Tylenol)</w:t>
      </w:r>
    </w:p>
    <w:p w:rsidR="00000000" w:rsidDel="00000000" w:rsidP="00000000" w:rsidRDefault="00000000" w:rsidRPr="00000000" w14:paraId="00000060">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8 Benadryl (antihistamine tablets)</w:t>
      </w:r>
    </w:p>
    <w:p w:rsidR="00000000" w:rsidDel="00000000" w:rsidP="00000000" w:rsidRDefault="00000000" w:rsidRPr="00000000" w14:paraId="00000061">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5 Pepto-Bismol tablets</w:t>
      </w:r>
    </w:p>
    <w:p w:rsidR="00000000" w:rsidDel="00000000" w:rsidP="00000000" w:rsidRDefault="00000000" w:rsidRPr="00000000" w14:paraId="00000062">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Any special medicine you need to carry</w:t>
      </w:r>
    </w:p>
    <w:p w:rsidR="00000000" w:rsidDel="00000000" w:rsidP="00000000" w:rsidRDefault="00000000" w:rsidRPr="00000000" w14:paraId="00000063">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Pair of scissors and tweezers (these are often included on a Swiss Army knife)</w:t>
      </w:r>
    </w:p>
    <w:p w:rsidR="00000000" w:rsidDel="00000000" w:rsidP="00000000" w:rsidRDefault="00000000" w:rsidRPr="00000000" w14:paraId="00000064">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60 cc syringe (for suction of vomitus or irrigation of wounds)</w:t>
      </w:r>
    </w:p>
    <w:p w:rsidR="00000000" w:rsidDel="00000000" w:rsidP="00000000" w:rsidRDefault="00000000" w:rsidRPr="00000000" w14:paraId="00000065">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2 Pair of rubber gloves</w:t>
      </w:r>
    </w:p>
    <w:p w:rsidR="00000000" w:rsidDel="00000000" w:rsidP="00000000" w:rsidRDefault="00000000" w:rsidRPr="00000000" w14:paraId="00000066">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Other items you may want to consider:</w:t>
      </w:r>
    </w:p>
    <w:p w:rsidR="00000000" w:rsidDel="00000000" w:rsidP="00000000" w:rsidRDefault="00000000" w:rsidRPr="00000000" w14:paraId="00000067">
      <w:pPr>
        <w:numPr>
          <w:ilvl w:val="2"/>
          <w:numId w:val="1"/>
        </w:numPr>
        <w:ind w:left="216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Sam splint</w:t>
      </w:r>
    </w:p>
    <w:p w:rsidR="00000000" w:rsidDel="00000000" w:rsidP="00000000" w:rsidRDefault="00000000" w:rsidRPr="00000000" w14:paraId="00000068">
      <w:pPr>
        <w:numPr>
          <w:ilvl w:val="2"/>
          <w:numId w:val="1"/>
        </w:numPr>
        <w:ind w:left="216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1 ounce Ipecac Syrup (To cause vomiting in the case of poisoning. Know when and when not to use)</w:t>
      </w:r>
    </w:p>
    <w:p w:rsidR="00000000" w:rsidDel="00000000" w:rsidP="00000000" w:rsidRDefault="00000000" w:rsidRPr="00000000" w14:paraId="00000069">
      <w:pPr>
        <w:numPr>
          <w:ilvl w:val="2"/>
          <w:numId w:val="1"/>
        </w:numPr>
        <w:ind w:left="216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Charcoal Suspension (To absorb poisons remaining in stomach)</w:t>
      </w:r>
    </w:p>
    <w:p w:rsidR="00000000" w:rsidDel="00000000" w:rsidP="00000000" w:rsidRDefault="00000000" w:rsidRPr="00000000" w14:paraId="0000006A">
      <w:pPr>
        <w:numPr>
          <w:ilvl w:val="2"/>
          <w:numId w:val="1"/>
        </w:numPr>
        <w:ind w:left="216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Silvadene (A water-based burn ointment)</w:t>
      </w:r>
    </w:p>
    <w:p w:rsidR="00000000" w:rsidDel="00000000" w:rsidP="00000000" w:rsidRDefault="00000000" w:rsidRPr="00000000" w14:paraId="0000006B">
      <w:pPr>
        <w:numPr>
          <w:ilvl w:val="2"/>
          <w:numId w:val="1"/>
        </w:numPr>
        <w:ind w:left="216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Cavit, 6 gram tube (Temporary filling material for lost filings)</w:t>
        <w:br w:type="textWrapping"/>
      </w:r>
    </w:p>
    <w:p w:rsidR="00000000" w:rsidDel="00000000" w:rsidP="00000000" w:rsidRDefault="00000000" w:rsidRPr="00000000" w14:paraId="0000006C">
      <w:pPr>
        <w:numPr>
          <w:ilvl w:val="0"/>
          <w:numId w:val="1"/>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American Hiking Society</w:t>
      </w:r>
    </w:p>
    <w:p w:rsidR="00000000" w:rsidDel="00000000" w:rsidP="00000000" w:rsidRDefault="00000000" w:rsidRPr="00000000" w14:paraId="0000006D">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Any prescription medications in a labeled bag</w:t>
      </w:r>
    </w:p>
    <w:p w:rsidR="00000000" w:rsidDel="00000000" w:rsidP="00000000" w:rsidRDefault="00000000" w:rsidRPr="00000000" w14:paraId="0000006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Several sealed, single use packs of ibuprofen, Imodium® (for upset stomach and diarrhea), and an antihistamine (treats allergic reactions)</w:t>
      </w:r>
    </w:p>
    <w:p w:rsidR="00000000" w:rsidDel="00000000" w:rsidP="00000000" w:rsidRDefault="00000000" w:rsidRPr="00000000" w14:paraId="0000006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Moleskin and athletic tape</w:t>
      </w:r>
    </w:p>
    <w:p w:rsidR="00000000" w:rsidDel="00000000" w:rsidP="00000000" w:rsidRDefault="00000000" w:rsidRPr="00000000" w14:paraId="00000070">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Various adhesive bandages of varying size</w:t>
      </w:r>
    </w:p>
    <w:p w:rsidR="00000000" w:rsidDel="00000000" w:rsidP="00000000" w:rsidRDefault="00000000" w:rsidRPr="00000000" w14:paraId="00000071">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 small roll of sterile gauze</w:t>
      </w:r>
    </w:p>
    <w:p w:rsidR="00000000" w:rsidDel="00000000" w:rsidP="00000000" w:rsidRDefault="00000000" w:rsidRPr="00000000" w14:paraId="00000072">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 CPR mask</w:t>
      </w:r>
    </w:p>
    <w:p w:rsidR="00000000" w:rsidDel="00000000" w:rsidP="00000000" w:rsidRDefault="00000000" w:rsidRPr="00000000" w14:paraId="00000073">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Several pairs of latex or nitrile gloves</w:t>
      </w:r>
    </w:p>
    <w:p w:rsidR="00000000" w:rsidDel="00000000" w:rsidP="00000000" w:rsidRDefault="00000000" w:rsidRPr="00000000" w14:paraId="00000074">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Alcohol based sanitizing gel</w:t>
      </w:r>
    </w:p>
    <w:p w:rsidR="00000000" w:rsidDel="00000000" w:rsidP="00000000" w:rsidRDefault="00000000" w:rsidRPr="00000000" w14:paraId="00000075">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 pair of tweezers</w:t>
      </w:r>
    </w:p>
    <w:p w:rsidR="00000000" w:rsidDel="00000000" w:rsidP="00000000" w:rsidRDefault="00000000" w:rsidRPr="00000000" w14:paraId="00000076">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 CPR/First aid card</w:t>
      </w:r>
    </w:p>
    <w:p w:rsidR="00000000" w:rsidDel="00000000" w:rsidP="00000000" w:rsidRDefault="00000000" w:rsidRPr="00000000" w14:paraId="00000077">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 small knife or scissors</w:t>
      </w:r>
    </w:p>
    <w:p w:rsidR="00000000" w:rsidDel="00000000" w:rsidP="00000000" w:rsidRDefault="00000000" w:rsidRPr="00000000" w14:paraId="00000078">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Antiseptic ointment, to be used only after cleaning a wound</w:t>
      </w:r>
    </w:p>
    <w:p w:rsidR="00000000" w:rsidDel="00000000" w:rsidP="00000000" w:rsidRDefault="00000000" w:rsidRPr="00000000" w14:paraId="00000079">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Hydrocortisone cream for insect bites and poisonous plants</w:t>
      </w:r>
    </w:p>
    <w:p w:rsidR="00000000" w:rsidDel="00000000" w:rsidP="00000000" w:rsidRDefault="00000000" w:rsidRPr="00000000" w14:paraId="0000007A">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Liquid bandages</w:t>
      </w:r>
    </w:p>
    <w:p w:rsidR="00000000" w:rsidDel="00000000" w:rsidP="00000000" w:rsidRDefault="00000000" w:rsidRPr="00000000" w14:paraId="0000007B">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Safety pins</w:t>
      </w:r>
    </w:p>
    <w:p w:rsidR="00000000" w:rsidDel="00000000" w:rsidP="00000000" w:rsidRDefault="00000000" w:rsidRPr="00000000" w14:paraId="0000007C">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Electrolyte replacement powder (homemade or similar to Gatorade®)</w:t>
        <w:br w:type="textWrapping"/>
      </w:r>
    </w:p>
    <w:p w:rsidR="00000000" w:rsidDel="00000000" w:rsidP="00000000" w:rsidRDefault="00000000" w:rsidRPr="00000000" w14:paraId="0000007D">
      <w:pPr>
        <w:numPr>
          <w:ilvl w:val="0"/>
          <w:numId w:val="1"/>
        </w:numPr>
        <w:ind w:left="720" w:hanging="360"/>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Washington Trails Association</w:t>
      </w:r>
    </w:p>
    <w:p w:rsidR="00000000" w:rsidDel="00000000" w:rsidP="00000000" w:rsidRDefault="00000000" w:rsidRPr="00000000" w14:paraId="0000007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Bandages: Assorted sizes for small cuts, blisters, etc.</w:t>
      </w:r>
    </w:p>
    <w:p w:rsidR="00000000" w:rsidDel="00000000" w:rsidP="00000000" w:rsidRDefault="00000000" w:rsidRPr="00000000" w14:paraId="0000007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4-inch closure strips or butterfly closures: For closing large wounds. 4-inch strips are more effective than butterfly.</w:t>
      </w:r>
    </w:p>
    <w:p w:rsidR="00000000" w:rsidDel="00000000" w:rsidP="00000000" w:rsidRDefault="00000000" w:rsidRPr="00000000" w14:paraId="00000080">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4 inch by 4 inch sterile dressing pads (5 to 10): To apply pressure to a wound and stop bleeding</w:t>
      </w:r>
    </w:p>
    <w:p w:rsidR="00000000" w:rsidDel="00000000" w:rsidP="00000000" w:rsidRDefault="00000000" w:rsidRPr="00000000" w14:paraId="00000081">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Non-adherent sterile dressing (2 inch by 2 inch): Use these or Second Skin to cover blisters, burns or lacerations.</w:t>
      </w:r>
    </w:p>
    <w:p w:rsidR="00000000" w:rsidDel="00000000" w:rsidP="00000000" w:rsidRDefault="00000000" w:rsidRPr="00000000" w14:paraId="00000082">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Gauze roll: Holds dressing in place.</w:t>
      </w:r>
    </w:p>
    <w:p w:rsidR="00000000" w:rsidDel="00000000" w:rsidP="00000000" w:rsidRDefault="00000000" w:rsidRPr="00000000" w14:paraId="00000083">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Small roll of 1-inch adhesive tape: Holds dressings in place.</w:t>
      </w:r>
    </w:p>
    <w:p w:rsidR="00000000" w:rsidDel="00000000" w:rsidP="00000000" w:rsidRDefault="00000000" w:rsidRPr="00000000" w14:paraId="00000084">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Multi-use tool or knife: Should include knife, scissors. A scalpel and blade are also useful for first aid.</w:t>
      </w:r>
    </w:p>
    <w:p w:rsidR="00000000" w:rsidDel="00000000" w:rsidP="00000000" w:rsidRDefault="00000000" w:rsidRPr="00000000" w14:paraId="00000085">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Forceps or tweezers: For removing splinters, ticks, and removing debris from wounds.</w:t>
      </w:r>
    </w:p>
    <w:p w:rsidR="00000000" w:rsidDel="00000000" w:rsidP="00000000" w:rsidRDefault="00000000" w:rsidRPr="00000000" w14:paraId="00000086">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Scissors: Trauma scissors, which have a blunt end to protect the patient, can be used for cutting away clothing from injury, cutting medical tape, etc.</w:t>
      </w:r>
    </w:p>
    <w:p w:rsidR="00000000" w:rsidDel="00000000" w:rsidP="00000000" w:rsidRDefault="00000000" w:rsidRPr="00000000" w14:paraId="00000087">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Thermometer: Digital is generally more accurate, but batteries do wear out.</w:t>
      </w:r>
    </w:p>
    <w:p w:rsidR="00000000" w:rsidDel="00000000" w:rsidP="00000000" w:rsidRDefault="00000000" w:rsidRPr="00000000" w14:paraId="00000088">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Malleable splint: Lightweight foam-covered aluminum, such as a SAM splint.</w:t>
      </w:r>
    </w:p>
    <w:p w:rsidR="00000000" w:rsidDel="00000000" w:rsidP="00000000" w:rsidRDefault="00000000" w:rsidRPr="00000000" w14:paraId="00000089">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Irrigation syringe (35 cc): Used to flush and clean wounds.</w:t>
      </w:r>
    </w:p>
    <w:p w:rsidR="00000000" w:rsidDel="00000000" w:rsidP="00000000" w:rsidRDefault="00000000" w:rsidRPr="00000000" w14:paraId="0000008A">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Suction syringe (65 cc): Used to clear mouth of fluids when giving CPR.</w:t>
      </w:r>
    </w:p>
    <w:p w:rsidR="00000000" w:rsidDel="00000000" w:rsidP="00000000" w:rsidRDefault="00000000" w:rsidRPr="00000000" w14:paraId="0000008B">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Safety pins: Can help remove splinters, fasten arm sling, or make a hole in a plastic bag for improvised wound irrigation.</w:t>
      </w:r>
    </w:p>
    <w:p w:rsidR="00000000" w:rsidDel="00000000" w:rsidP="00000000" w:rsidRDefault="00000000" w:rsidRPr="00000000" w14:paraId="0000008C">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Cotton-tip swabs: For removing foreign objects from eye, or applying antibiotic ointment.</w:t>
      </w:r>
    </w:p>
    <w:p w:rsidR="00000000" w:rsidDel="00000000" w:rsidP="00000000" w:rsidRDefault="00000000" w:rsidRPr="00000000" w14:paraId="0000008D">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Resealable plastic bags: Many uses, including icing a swollen joint or creating wound irrigation device.</w:t>
      </w:r>
    </w:p>
    <w:p w:rsidR="00000000" w:rsidDel="00000000" w:rsidP="00000000" w:rsidRDefault="00000000" w:rsidRPr="00000000" w14:paraId="0000008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ACE, Coban or other rubberized bandage: Can be used as outer wrap on splints, wound dressings or support for joint injuries. Be careful not to wrap too tightly.</w:t>
      </w:r>
    </w:p>
    <w:p w:rsidR="00000000" w:rsidDel="00000000" w:rsidP="00000000" w:rsidRDefault="00000000" w:rsidRPr="00000000" w14:paraId="0000008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Antiseptic towelettes: For cleaning small wounds.</w:t>
      </w:r>
    </w:p>
    <w:p w:rsidR="00000000" w:rsidDel="00000000" w:rsidP="00000000" w:rsidRDefault="00000000" w:rsidRPr="00000000" w14:paraId="00000090">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Cleansing pads with lidocaine: For cleaning. Includes a topical anesthetic for abrasions, stings, etc.</w:t>
      </w:r>
    </w:p>
    <w:p w:rsidR="00000000" w:rsidDel="00000000" w:rsidP="00000000" w:rsidRDefault="00000000" w:rsidRPr="00000000" w14:paraId="00000091">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Topical antibiotic ointment: For application to wounds. Simple Vaseline can also be used in dressing a wound.</w:t>
      </w:r>
    </w:p>
    <w:p w:rsidR="00000000" w:rsidDel="00000000" w:rsidP="00000000" w:rsidRDefault="00000000" w:rsidRPr="00000000" w14:paraId="00000092">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Moleskin: Prevents blisters. Cut and apply a section to your foot as soon as you discover a “hot spot.” Duct tape also works for this purpose.</w:t>
      </w:r>
    </w:p>
    <w:p w:rsidR="00000000" w:rsidDel="00000000" w:rsidP="00000000" w:rsidRDefault="00000000" w:rsidRPr="00000000" w14:paraId="00000093">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Povidone Iodine USP 10 percent, 1 oz.: For preventing infection. Bottled PVD iodine 10 percent solution should be diluted to a ratio of 1 percent or less for flushing wounds.</w:t>
      </w:r>
    </w:p>
    <w:p w:rsidR="00000000" w:rsidDel="00000000" w:rsidP="00000000" w:rsidRDefault="00000000" w:rsidRPr="00000000" w14:paraId="00000094">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Aloe vera gel: Found in packets or small bottles for relief of minor burns.</w:t>
      </w:r>
    </w:p>
    <w:p w:rsidR="00000000" w:rsidDel="00000000" w:rsidP="00000000" w:rsidRDefault="00000000" w:rsidRPr="00000000" w14:paraId="00000095">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Pain relievers, including aspirin and Ibuprofen: Provides relief for minor aches and pains, reduces fever, helps reduce inflammation of sprains and other injuries.</w:t>
      </w:r>
    </w:p>
    <w:p w:rsidR="00000000" w:rsidDel="00000000" w:rsidP="00000000" w:rsidRDefault="00000000" w:rsidRPr="00000000" w14:paraId="00000096">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Antihistamines: For relief of pollen allergies, or to reduce reaction to bites and stings.</w:t>
      </w:r>
    </w:p>
    <w:p w:rsidR="00000000" w:rsidDel="00000000" w:rsidP="00000000" w:rsidRDefault="00000000" w:rsidRPr="00000000" w14:paraId="00000097">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Imodium 2 mg capsules or tablets: For relief of diarrhea from intestinal infections.</w:t>
      </w:r>
    </w:p>
    <w:p w:rsidR="00000000" w:rsidDel="00000000" w:rsidP="00000000" w:rsidRDefault="00000000" w:rsidRPr="00000000" w14:paraId="00000098">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Pepto Bismol or antiacid tablets: For relief from general diarrhea, abdominal upset.</w:t>
      </w:r>
    </w:p>
    <w:p w:rsidR="00000000" w:rsidDel="00000000" w:rsidP="00000000" w:rsidRDefault="00000000" w:rsidRPr="00000000" w14:paraId="00000099">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After Bite or hydrocortisone cream USP 1 percent: Relieves skin irritation from bites, poison oak, stings, or allergic reactions.</w:t>
      </w:r>
    </w:p>
    <w:p w:rsidR="00000000" w:rsidDel="00000000" w:rsidP="00000000" w:rsidRDefault="00000000" w:rsidRPr="00000000" w14:paraId="0000009A">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Latex or nitrile gloves: Protects against blood-borne diseases and infection.</w:t>
      </w:r>
    </w:p>
    <w:p w:rsidR="00000000" w:rsidDel="00000000" w:rsidP="00000000" w:rsidRDefault="00000000" w:rsidRPr="00000000" w14:paraId="0000009B">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CPR microshield mask: A compact flexible barrier with a one-way valve for rescue breathing, which protects user from blood, vomit or saliva.</w:t>
      </w:r>
    </w:p>
    <w:p w:rsidR="00000000" w:rsidDel="00000000" w:rsidP="00000000" w:rsidRDefault="00000000" w:rsidRPr="00000000" w14:paraId="0000009C">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Oral rehydration salts: Packet of electrolyte salts and glucose for treatment of dehydration, heat exhaustion, or loss of fluids from vomiting or diarrhea.</w:t>
      </w:r>
    </w:p>
    <w:p w:rsidR="00000000" w:rsidDel="00000000" w:rsidP="00000000" w:rsidRDefault="00000000" w:rsidRPr="00000000" w14:paraId="0000009D">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Space bag/blanket: Lightweight emergency shelter. For treating hypothermia victims.</w:t>
      </w:r>
    </w:p>
    <w:p w:rsidR="00000000" w:rsidDel="00000000" w:rsidP="00000000" w:rsidRDefault="00000000" w:rsidRPr="00000000" w14:paraId="0000009E">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Paper and pencil: For recording medical data such as body temperature, pulse, time and date of symptoms, injuries, medicines administered, etc. Most repackaged kits include accident report forms.</w:t>
      </w:r>
    </w:p>
    <w:p w:rsidR="00000000" w:rsidDel="00000000" w:rsidP="00000000" w:rsidRDefault="00000000" w:rsidRPr="00000000" w14:paraId="0000009F">
      <w:pPr>
        <w:numPr>
          <w:ilvl w:val="1"/>
          <w:numId w:val="1"/>
        </w:numPr>
        <w:ind w:left="144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Wilderness First Aid booklet: Many prepackaged first aid kits contain one.</w:t>
      </w:r>
    </w:p>
    <w:p w:rsidR="00000000" w:rsidDel="00000000" w:rsidP="00000000" w:rsidRDefault="00000000" w:rsidRPr="00000000" w14:paraId="000000A0">
      <w:pPr>
        <w:ind w:left="0" w:firstLine="0"/>
        <w:rPr>
          <w:rFonts w:ascii="Merriweather" w:cs="Merriweather" w:eastAsia="Merriweather" w:hAnsi="Merriweather"/>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erriweather" w:cs="Merriweather" w:eastAsia="Merriweather" w:hAnsi="Merriweather"/>
        <w:i w:val="1"/>
        <w:sz w:val="20"/>
        <w:szCs w:val="20"/>
      </w:rPr>
    </w:pPr>
    <w:r w:rsidDel="00000000" w:rsidR="00000000" w:rsidRPr="00000000">
      <w:rPr>
        <w:rFonts w:ascii="Merriweather" w:cs="Merriweather" w:eastAsia="Merriweather" w:hAnsi="Merriweather"/>
        <w:i w:val="1"/>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1">
    <w:pPr>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785"/>
      <w:gridCol w:w="7575"/>
      <w:tblGridChange w:id="0">
        <w:tblGrid>
          <w:gridCol w:w="1785"/>
          <w:gridCol w:w="7575"/>
        </w:tblGrid>
      </w:tblGridChange>
    </w:tblGrid>
    <w:tr>
      <w:trPr>
        <w:cantSplit w:val="0"/>
        <w:trHeight w:val="1441.62109375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drawing>
              <wp:inline distB="114300" distT="114300" distL="114300" distR="114300">
                <wp:extent cx="886968" cy="8869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968" cy="88696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widowControl w:val="0"/>
            <w:spacing w:line="240" w:lineRule="auto"/>
            <w:jc w:val="center"/>
            <w:rPr>
              <w:rFonts w:ascii="Merriweather" w:cs="Merriweather" w:eastAsia="Merriweather" w:hAnsi="Merriweather"/>
              <w:sz w:val="30"/>
              <w:szCs w:val="30"/>
            </w:rPr>
          </w:pPr>
          <w:r w:rsidDel="00000000" w:rsidR="00000000" w:rsidRPr="00000000">
            <w:rPr>
              <w:rFonts w:ascii="Merriweather" w:cs="Merriweather" w:eastAsia="Merriweather" w:hAnsi="Merriweather"/>
              <w:sz w:val="30"/>
              <w:szCs w:val="30"/>
              <w:rtl w:val="0"/>
            </w:rPr>
            <w:t xml:space="preserve">TIDEWATER APPALACHIAN TRAIL CLUB</w:t>
          </w:r>
        </w:p>
        <w:p w:rsidR="00000000" w:rsidDel="00000000" w:rsidP="00000000" w:rsidRDefault="00000000" w:rsidRPr="00000000" w14:paraId="000000A4">
          <w:pPr>
            <w:widowControl w:val="0"/>
            <w:spacing w:line="240" w:lineRule="auto"/>
            <w:jc w:val="center"/>
            <w:rPr>
              <w:rFonts w:ascii="Merriweather" w:cs="Merriweather" w:eastAsia="Merriweather" w:hAnsi="Merriweather"/>
              <w:i w:val="1"/>
              <w:sz w:val="20"/>
              <w:szCs w:val="20"/>
            </w:rPr>
          </w:pPr>
          <w:r w:rsidDel="00000000" w:rsidR="00000000" w:rsidRPr="00000000">
            <w:rPr>
              <w:rFonts w:ascii="Merriweather" w:cs="Merriweather" w:eastAsia="Merriweather" w:hAnsi="Merriweather"/>
              <w:i w:val="1"/>
              <w:sz w:val="20"/>
              <w:szCs w:val="20"/>
              <w:rtl w:val="0"/>
            </w:rPr>
            <w:t xml:space="preserve">MEMBER CLUB OF THE APPALACHIAN TRAIL CONSERVANCY</w:t>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erriweather" w:cs="Merriweather" w:eastAsia="Merriweather" w:hAnsi="Merriweather"/>
        <w:i w:val="1"/>
        <w:sz w:val="34"/>
        <w:szCs w:val="34"/>
      </w:rPr>
    </w:pPr>
    <w:r w:rsidDel="00000000" w:rsidR="00000000" w:rsidRPr="00000000">
      <w:rPr>
        <w:rFonts w:ascii="Merriweather" w:cs="Merriweather" w:eastAsia="Merriweather" w:hAnsi="Merriweather"/>
        <w:i w:val="1"/>
        <w:sz w:val="34"/>
        <w:szCs w:val="34"/>
        <w:rtl w:val="0"/>
      </w:rPr>
      <w:t xml:space="preserve">An Education Committee Article</w:t>
    </w:r>
  </w:p>
  <w:p w:rsidR="00000000" w:rsidDel="00000000" w:rsidP="00000000" w:rsidRDefault="00000000" w:rsidRPr="00000000" w14:paraId="000000A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epa.gov/insect-repellents" TargetMode="External"/><Relationship Id="rId7" Type="http://schemas.openxmlformats.org/officeDocument/2006/relationships/hyperlink" Target="https://wwwnc.cdc.gov/travel/yellowbook/2024/environmental-hazards-risks/mosquitoes-ticks-and-other-arthropods#:~:text=Studies%20suggest%20that%20DEET%20efficacy,in%20protection%20time%20against%20mosquito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