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u w:val="single"/>
          <w:rtl w:val="0"/>
        </w:rPr>
        <w:t xml:space="preserve">TATC Spring/Fall Maintenance 101 - </w:t>
      </w:r>
      <w:r w:rsidDel="00000000" w:rsidR="00000000" w:rsidRPr="00000000">
        <w:rPr>
          <w:rtl w:val="0"/>
        </w:rPr>
        <w:t xml:space="preserve">This document is intended to provide volunteers that are new to TATC’s Spring and Fall maintenance weekends some basic information about what to expect.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5"/>
        </w:numPr>
        <w:ind w:left="720" w:hanging="360"/>
        <w:rPr/>
      </w:pPr>
      <w:r w:rsidDel="00000000" w:rsidR="00000000" w:rsidRPr="00000000">
        <w:rPr>
          <w:rtl w:val="0"/>
        </w:rPr>
        <w:t xml:space="preserve">These two events represent the core purpose of our group; maintaining our portion of the AT.</w:t>
      </w:r>
    </w:p>
    <w:p w:rsidR="00000000" w:rsidDel="00000000" w:rsidP="00000000" w:rsidRDefault="00000000" w:rsidRPr="00000000" w14:paraId="00000004">
      <w:pPr>
        <w:numPr>
          <w:ilvl w:val="1"/>
          <w:numId w:val="5"/>
        </w:numPr>
        <w:ind w:left="1440" w:hanging="360"/>
        <w:rPr/>
      </w:pPr>
      <w:r w:rsidDel="00000000" w:rsidR="00000000" w:rsidRPr="00000000">
        <w:rPr>
          <w:rtl w:val="0"/>
        </w:rPr>
        <w:t xml:space="preserve">Our section of the AT runs from Reid’s Gap (near Wintergreen) to the Tye River (near Crabtree Falls).  See map at this </w:t>
      </w:r>
      <w:hyperlink r:id="rId6">
        <w:r w:rsidDel="00000000" w:rsidR="00000000" w:rsidRPr="00000000">
          <w:rPr>
            <w:color w:val="1155cc"/>
            <w:u w:val="single"/>
            <w:rtl w:val="0"/>
          </w:rPr>
          <w:t xml:space="preserve">TATC A.T. Section - Sketch Map (Bitmap)</w:t>
        </w:r>
      </w:hyperlink>
      <w:r w:rsidDel="00000000" w:rsidR="00000000" w:rsidRPr="00000000">
        <w:rPr>
          <w:rtl w:val="0"/>
        </w:rPr>
        <w:t xml:space="preserve"> link.</w:t>
      </w:r>
    </w:p>
    <w:p w:rsidR="00000000" w:rsidDel="00000000" w:rsidP="00000000" w:rsidRDefault="00000000" w:rsidRPr="00000000" w14:paraId="00000005">
      <w:pPr>
        <w:numPr>
          <w:ilvl w:val="1"/>
          <w:numId w:val="5"/>
        </w:numPr>
        <w:ind w:left="1440" w:hanging="360"/>
        <w:rPr/>
      </w:pPr>
      <w:r w:rsidDel="00000000" w:rsidR="00000000" w:rsidRPr="00000000">
        <w:rPr>
          <w:rtl w:val="0"/>
        </w:rPr>
        <w:t xml:space="preserve">In close proximity to this area, we also maintain the following non-AT trails; the Mar-Har trail, trails in the St. Mary's Wilderness, and the White Rock Falls trail (near the cabin). </w:t>
      </w:r>
    </w:p>
    <w:p w:rsidR="00000000" w:rsidDel="00000000" w:rsidP="00000000" w:rsidRDefault="00000000" w:rsidRPr="00000000" w14:paraId="00000006">
      <w:pPr>
        <w:numPr>
          <w:ilvl w:val="0"/>
          <w:numId w:val="5"/>
        </w:numPr>
        <w:ind w:left="720" w:hanging="360"/>
        <w:rPr/>
      </w:pPr>
      <w:r w:rsidDel="00000000" w:rsidR="00000000" w:rsidRPr="00000000">
        <w:rPr>
          <w:rtl w:val="0"/>
        </w:rPr>
        <w:t xml:space="preserve">Supporting the AT “proper” is our priority during these maintenance events. Work done on the other trails is based on the number of people that participate and the findings of a pre-maintenance walk-through. </w:t>
      </w:r>
    </w:p>
    <w:p w:rsidR="00000000" w:rsidDel="00000000" w:rsidP="00000000" w:rsidRDefault="00000000" w:rsidRPr="00000000" w14:paraId="00000007">
      <w:pPr>
        <w:numPr>
          <w:ilvl w:val="1"/>
          <w:numId w:val="5"/>
        </w:numPr>
        <w:ind w:left="1440" w:hanging="360"/>
        <w:rPr/>
      </w:pPr>
      <w:r w:rsidDel="00000000" w:rsidR="00000000" w:rsidRPr="00000000">
        <w:rPr>
          <w:rtl w:val="0"/>
        </w:rPr>
        <w:t xml:space="preserve">Walk-throughs are typically a smaller group of club members that hike our trail a week or two before the scheduled maintenance event to support the Trail Supervisor's assessment of the work to be done. These trips are open to all TATC participants!</w:t>
      </w:r>
    </w:p>
    <w:p w:rsidR="00000000" w:rsidDel="00000000" w:rsidP="00000000" w:rsidRDefault="00000000" w:rsidRPr="00000000" w14:paraId="00000008">
      <w:pPr>
        <w:numPr>
          <w:ilvl w:val="0"/>
          <w:numId w:val="5"/>
        </w:numPr>
        <w:ind w:left="720" w:hanging="360"/>
        <w:rPr/>
      </w:pPr>
      <w:r w:rsidDel="00000000" w:rsidR="00000000" w:rsidRPr="00000000">
        <w:rPr>
          <w:rtl w:val="0"/>
        </w:rPr>
        <w:t xml:space="preserve">The “work day” is typically on a Saturday, and all participants are invited to travel up on Friday afternoon/evening and stay at Sherando State Park on Friday evening (and again on Saturday!). The gate closes at 10 pm, so plan accordingly. Folks are welcome to drive up on Saturday morning, but we typically start heading off to our work assignments by about 8 am, and drive times from Tidewater run 3 to 4 hours.</w:t>
      </w:r>
    </w:p>
    <w:p w:rsidR="00000000" w:rsidDel="00000000" w:rsidP="00000000" w:rsidRDefault="00000000" w:rsidRPr="00000000" w14:paraId="00000009">
      <w:pPr>
        <w:numPr>
          <w:ilvl w:val="0"/>
          <w:numId w:val="5"/>
        </w:numPr>
        <w:ind w:left="720" w:hanging="360"/>
        <w:rPr/>
      </w:pPr>
      <w:r w:rsidDel="00000000" w:rsidR="00000000" w:rsidRPr="00000000">
        <w:rPr>
          <w:rtl w:val="0"/>
        </w:rPr>
        <w:t xml:space="preserve">We almost always car camp as a group at the Williams Branch Picnic Area in Sherando. This area has water and flush toilets, but no electricity. There are showers available nearby that are available for our use. </w:t>
      </w:r>
    </w:p>
    <w:p w:rsidR="00000000" w:rsidDel="00000000" w:rsidP="00000000" w:rsidRDefault="00000000" w:rsidRPr="00000000" w14:paraId="0000000A">
      <w:pPr>
        <w:numPr>
          <w:ilvl w:val="1"/>
          <w:numId w:val="5"/>
        </w:numPr>
        <w:ind w:left="1440" w:hanging="360"/>
        <w:rPr/>
      </w:pPr>
      <w:r w:rsidDel="00000000" w:rsidR="00000000" w:rsidRPr="00000000">
        <w:rPr>
          <w:rtl w:val="0"/>
        </w:rPr>
        <w:t xml:space="preserve">Your stay at Sherando is free! Mention you are part of the TATC Maintenance event at the gate and you will be allowed in free of charge.</w:t>
      </w:r>
    </w:p>
    <w:p w:rsidR="00000000" w:rsidDel="00000000" w:rsidP="00000000" w:rsidRDefault="00000000" w:rsidRPr="00000000" w14:paraId="0000000B">
      <w:pPr>
        <w:numPr>
          <w:ilvl w:val="1"/>
          <w:numId w:val="5"/>
        </w:numPr>
        <w:ind w:left="1440" w:hanging="360"/>
        <w:rPr/>
      </w:pPr>
      <w:r w:rsidDel="00000000" w:rsidR="00000000" w:rsidRPr="00000000">
        <w:rPr>
          <w:rtl w:val="0"/>
        </w:rPr>
        <w:t xml:space="preserve">Here is a link to a </w:t>
      </w:r>
      <w:hyperlink r:id="rId7">
        <w:r w:rsidDel="00000000" w:rsidR="00000000" w:rsidRPr="00000000">
          <w:rPr>
            <w:color w:val="1155cc"/>
            <w:u w:val="single"/>
            <w:rtl w:val="0"/>
          </w:rPr>
          <w:t xml:space="preserve">Map TO Sherando</w:t>
        </w:r>
      </w:hyperlink>
      <w:r w:rsidDel="00000000" w:rsidR="00000000" w:rsidRPr="00000000">
        <w:rPr>
          <w:rtl w:val="0"/>
        </w:rPr>
        <w:t xml:space="preserve">, with driving directions from Tidewater.</w:t>
      </w:r>
      <w:r w:rsidDel="00000000" w:rsidR="00000000" w:rsidRPr="00000000">
        <w:rPr>
          <w:rtl w:val="0"/>
        </w:rPr>
      </w:r>
    </w:p>
    <w:p w:rsidR="00000000" w:rsidDel="00000000" w:rsidP="00000000" w:rsidRDefault="00000000" w:rsidRPr="00000000" w14:paraId="0000000C">
      <w:pPr>
        <w:numPr>
          <w:ilvl w:val="1"/>
          <w:numId w:val="5"/>
        </w:numPr>
        <w:ind w:left="1440" w:hanging="360"/>
        <w:rPr/>
      </w:pPr>
      <w:r w:rsidDel="00000000" w:rsidR="00000000" w:rsidRPr="00000000">
        <w:rPr>
          <w:rtl w:val="0"/>
        </w:rPr>
        <w:t xml:space="preserve">Here is a link to a </w:t>
      </w:r>
      <w:hyperlink r:id="rId8">
        <w:r w:rsidDel="00000000" w:rsidR="00000000" w:rsidRPr="00000000">
          <w:rPr>
            <w:color w:val="1155cc"/>
            <w:u w:val="single"/>
            <w:rtl w:val="0"/>
          </w:rPr>
          <w:t xml:space="preserve">Map OF Sherando</w:t>
        </w:r>
      </w:hyperlink>
      <w:r w:rsidDel="00000000" w:rsidR="00000000" w:rsidRPr="00000000">
        <w:rPr>
          <w:rtl w:val="0"/>
        </w:rPr>
        <w:t xml:space="preserve"> that shows common locations within the park.</w:t>
      </w:r>
      <w:r w:rsidDel="00000000" w:rsidR="00000000" w:rsidRPr="00000000">
        <w:rPr>
          <w:rtl w:val="0"/>
        </w:rPr>
      </w:r>
    </w:p>
    <w:p w:rsidR="00000000" w:rsidDel="00000000" w:rsidP="00000000" w:rsidRDefault="00000000" w:rsidRPr="00000000" w14:paraId="0000000D">
      <w:pPr>
        <w:numPr>
          <w:ilvl w:val="0"/>
          <w:numId w:val="5"/>
        </w:numPr>
        <w:ind w:left="720" w:hanging="360"/>
        <w:rPr/>
      </w:pPr>
      <w:r w:rsidDel="00000000" w:rsidR="00000000" w:rsidRPr="00000000">
        <w:rPr>
          <w:rtl w:val="0"/>
        </w:rPr>
        <w:t xml:space="preserve">Typically the club provides dinner on Saturday evening after the workday is done, but you will need to bring any other food and beverages you will want. Of particular note, you should bring a lunch suitable for carrying in your day pack on Saturday.</w:t>
      </w:r>
    </w:p>
    <w:p w:rsidR="00000000" w:rsidDel="00000000" w:rsidP="00000000" w:rsidRDefault="00000000" w:rsidRPr="00000000" w14:paraId="0000000E">
      <w:pPr>
        <w:numPr>
          <w:ilvl w:val="0"/>
          <w:numId w:val="5"/>
        </w:numPr>
        <w:ind w:left="720" w:hanging="360"/>
        <w:rPr/>
      </w:pPr>
      <w:r w:rsidDel="00000000" w:rsidR="00000000" w:rsidRPr="00000000">
        <w:rPr>
          <w:rtl w:val="0"/>
        </w:rPr>
        <w:t xml:space="preserve">You will need to bring your own camping equipment (tent, sleeping bag, etc.)</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The Trail Supervisor will typically have signup sheets for the planned workday tasks put out on the tables in the shelter on Friday evening and Saturday morning. The jobs listed vary from event to event based on what was found during the walk-through. Typical jobs are - </w:t>
      </w:r>
    </w:p>
    <w:p w:rsidR="00000000" w:rsidDel="00000000" w:rsidP="00000000" w:rsidRDefault="00000000" w:rsidRPr="00000000" w14:paraId="00000010">
      <w:pPr>
        <w:numPr>
          <w:ilvl w:val="1"/>
          <w:numId w:val="5"/>
        </w:numPr>
        <w:ind w:left="1440" w:hanging="360"/>
        <w:rPr/>
      </w:pPr>
      <w:r w:rsidDel="00000000" w:rsidR="00000000" w:rsidRPr="00000000">
        <w:rPr>
          <w:rtl w:val="0"/>
        </w:rPr>
        <w:t xml:space="preserve">Trimming back overgrown vegetation to keep the treadway open.</w:t>
      </w:r>
    </w:p>
    <w:p w:rsidR="00000000" w:rsidDel="00000000" w:rsidP="00000000" w:rsidRDefault="00000000" w:rsidRPr="00000000" w14:paraId="00000011">
      <w:pPr>
        <w:numPr>
          <w:ilvl w:val="1"/>
          <w:numId w:val="5"/>
        </w:numPr>
        <w:ind w:left="1440" w:hanging="360"/>
        <w:rPr/>
      </w:pPr>
      <w:r w:rsidDel="00000000" w:rsidR="00000000" w:rsidRPr="00000000">
        <w:rPr>
          <w:rtl w:val="0"/>
        </w:rPr>
        <w:t xml:space="preserve">Fixing and cleaning water bars</w:t>
      </w:r>
    </w:p>
    <w:p w:rsidR="00000000" w:rsidDel="00000000" w:rsidP="00000000" w:rsidRDefault="00000000" w:rsidRPr="00000000" w14:paraId="00000012">
      <w:pPr>
        <w:numPr>
          <w:ilvl w:val="1"/>
          <w:numId w:val="5"/>
        </w:numPr>
        <w:ind w:left="1440" w:hanging="360"/>
        <w:rPr/>
      </w:pPr>
      <w:r w:rsidDel="00000000" w:rsidR="00000000" w:rsidRPr="00000000">
        <w:rPr>
          <w:rtl w:val="0"/>
        </w:rPr>
        <w:t xml:space="preserve">Removing downed trees that block the trail.</w:t>
      </w:r>
    </w:p>
    <w:p w:rsidR="00000000" w:rsidDel="00000000" w:rsidP="00000000" w:rsidRDefault="00000000" w:rsidRPr="00000000" w14:paraId="00000013">
      <w:pPr>
        <w:numPr>
          <w:ilvl w:val="1"/>
          <w:numId w:val="5"/>
        </w:numPr>
        <w:ind w:left="1440" w:hanging="360"/>
        <w:rPr/>
      </w:pPr>
      <w:r w:rsidDel="00000000" w:rsidR="00000000" w:rsidRPr="00000000">
        <w:rPr>
          <w:rtl w:val="0"/>
        </w:rPr>
        <w:t xml:space="preserve">Cleaning up around the shelter areas</w:t>
      </w:r>
    </w:p>
    <w:p w:rsidR="00000000" w:rsidDel="00000000" w:rsidP="00000000" w:rsidRDefault="00000000" w:rsidRPr="00000000" w14:paraId="00000014">
      <w:pPr>
        <w:numPr>
          <w:ilvl w:val="1"/>
          <w:numId w:val="5"/>
        </w:numPr>
        <w:ind w:left="1440" w:hanging="360"/>
        <w:rPr/>
      </w:pPr>
      <w:r w:rsidDel="00000000" w:rsidR="00000000" w:rsidRPr="00000000">
        <w:rPr>
          <w:rtl w:val="0"/>
        </w:rPr>
        <w:t xml:space="preserve">Working on water drainage issues including “side hilling”</w:t>
      </w:r>
    </w:p>
    <w:p w:rsidR="00000000" w:rsidDel="00000000" w:rsidP="00000000" w:rsidRDefault="00000000" w:rsidRPr="00000000" w14:paraId="00000015">
      <w:pPr>
        <w:numPr>
          <w:ilvl w:val="0"/>
          <w:numId w:val="5"/>
        </w:numPr>
        <w:ind w:left="720" w:hanging="360"/>
        <w:rPr/>
      </w:pPr>
      <w:r w:rsidDel="00000000" w:rsidR="00000000" w:rsidRPr="00000000">
        <w:rPr>
          <w:rtl w:val="0"/>
        </w:rPr>
        <w:t xml:space="preserve">The club will make sure a knowledgeable crew leader is assigned to each crew that can explain/train what we are doing to anyone new to the activity being performed. The club also has all the tools needed to support this work, but you should bring a pair of work gloves.</w:t>
      </w:r>
    </w:p>
    <w:p w:rsidR="00000000" w:rsidDel="00000000" w:rsidP="00000000" w:rsidRDefault="00000000" w:rsidRPr="00000000" w14:paraId="00000016">
      <w:pPr>
        <w:numPr>
          <w:ilvl w:val="0"/>
          <w:numId w:val="5"/>
        </w:numPr>
        <w:ind w:left="720" w:hanging="360"/>
        <w:rPr/>
      </w:pPr>
      <w:r w:rsidDel="00000000" w:rsidR="00000000" w:rsidRPr="00000000">
        <w:rPr>
          <w:rtl w:val="0"/>
        </w:rPr>
        <w:t xml:space="preserve">We typically carpool from Sherando to the various trail access sites, so you may well be able to grab a ride with someone else in your crew, but just in case you may want to download or print the </w:t>
      </w:r>
      <w:hyperlink r:id="rId9">
        <w:r w:rsidDel="00000000" w:rsidR="00000000" w:rsidRPr="00000000">
          <w:rPr>
            <w:color w:val="1155cc"/>
            <w:u w:val="single"/>
            <w:rtl w:val="0"/>
          </w:rPr>
          <w:t xml:space="preserve">linked page</w:t>
        </w:r>
      </w:hyperlink>
      <w:r w:rsidDel="00000000" w:rsidR="00000000" w:rsidRPr="00000000">
        <w:rPr>
          <w:rtl w:val="0"/>
        </w:rPr>
        <w:t xml:space="preserve"> that provides the trail access points used by TATC.</w:t>
      </w:r>
      <w:r w:rsidDel="00000000" w:rsidR="00000000" w:rsidRPr="00000000">
        <w:rPr>
          <w:rtl w:val="0"/>
        </w:rPr>
      </w:r>
    </w:p>
    <w:p w:rsidR="00000000" w:rsidDel="00000000" w:rsidP="00000000" w:rsidRDefault="00000000" w:rsidRPr="00000000" w14:paraId="00000017">
      <w:pPr>
        <w:numPr>
          <w:ilvl w:val="0"/>
          <w:numId w:val="5"/>
        </w:numPr>
        <w:ind w:left="720" w:hanging="360"/>
        <w:rPr/>
      </w:pPr>
      <w:r w:rsidDel="00000000" w:rsidR="00000000" w:rsidRPr="00000000">
        <w:rPr>
          <w:rtl w:val="0"/>
        </w:rPr>
        <w:t xml:space="preserve">Frequently, but not always, an optional hike will be scheduled for Sunday morning. These are typically done by early afternoon, so folks can get back to the Tidewater area at a reasonable hour and are a good opportunity to enjoy the mountains a little longer since you have already made the trip up!</w:t>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Trail Maintenance Training</w:t>
      </w:r>
    </w:p>
    <w:p w:rsidR="00000000" w:rsidDel="00000000" w:rsidP="00000000" w:rsidRDefault="00000000" w:rsidRPr="00000000" w14:paraId="00000019">
      <w:pPr>
        <w:rPr/>
      </w:pPr>
      <w:r w:rsidDel="00000000" w:rsidR="00000000" w:rsidRPr="00000000">
        <w:rPr>
          <w:rtl w:val="0"/>
        </w:rPr>
        <w:t xml:space="preserve">As noted above, </w:t>
      </w:r>
      <w:r w:rsidDel="00000000" w:rsidR="00000000" w:rsidRPr="00000000">
        <w:rPr>
          <w:u w:val="single"/>
          <w:rtl w:val="0"/>
        </w:rPr>
        <w:t xml:space="preserve">no training is required to come out and support any of our maintenance events</w:t>
      </w:r>
      <w:r w:rsidDel="00000000" w:rsidR="00000000" w:rsidRPr="00000000">
        <w:rPr>
          <w:rtl w:val="0"/>
        </w:rPr>
        <w:t xml:space="preserve">. We will have tools and knowledgeable crew leaders there to train, explain and be watching to make sure everyone is staying safe. If, however, you would like a preview of the types of work you may encounter, please take a look at the Appalachian Trail Conservancy (ATC) produced training videos linked below. The color coding (</w:t>
      </w:r>
      <w:r w:rsidDel="00000000" w:rsidR="00000000" w:rsidRPr="00000000">
        <w:rPr>
          <w:color w:val="38761d"/>
          <w:rtl w:val="0"/>
        </w:rPr>
        <w:t xml:space="preserve">green</w:t>
      </w:r>
      <w:r w:rsidDel="00000000" w:rsidR="00000000" w:rsidRPr="00000000">
        <w:rPr>
          <w:rtl w:val="0"/>
        </w:rPr>
        <w:t xml:space="preserve">/</w:t>
      </w:r>
      <w:r w:rsidDel="00000000" w:rsidR="00000000" w:rsidRPr="00000000">
        <w:rPr>
          <w:color w:val="bf9000"/>
          <w:rtl w:val="0"/>
        </w:rPr>
        <w:t xml:space="preserve">yellow</w:t>
      </w:r>
      <w:r w:rsidDel="00000000" w:rsidR="00000000" w:rsidRPr="00000000">
        <w:rPr>
          <w:rtl w:val="0"/>
        </w:rPr>
        <w:t xml:space="preserve">/</w:t>
      </w:r>
      <w:r w:rsidDel="00000000" w:rsidR="00000000" w:rsidRPr="00000000">
        <w:rPr>
          <w:color w:val="990000"/>
          <w:rtl w:val="0"/>
        </w:rPr>
        <w:t xml:space="preserve">red</w:t>
      </w:r>
      <w:r w:rsidDel="00000000" w:rsidR="00000000" w:rsidRPr="00000000">
        <w:rPr>
          <w:rtl w:val="0"/>
        </w:rPr>
        <w:t xml:space="preserve">) provides a indication of the likely value of the linked info to new trail maintainers with green being the most valuable  -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color w:val="bf9000"/>
          <w:u w:val="single"/>
          <w:rtl w:val="0"/>
        </w:rPr>
        <w:t xml:space="preserve">A.T. Volunteer Intro and Safety</w:t>
      </w:r>
      <w:r w:rsidDel="00000000" w:rsidR="00000000" w:rsidRPr="00000000">
        <w:rPr>
          <w:u w:val="single"/>
          <w:rtl w:val="0"/>
        </w:rPr>
        <w:t xml:space="preserve">:</w:t>
      </w:r>
      <w:r w:rsidDel="00000000" w:rsidR="00000000" w:rsidRPr="00000000">
        <w:rPr>
          <w:rtl w:val="0"/>
        </w:rPr>
        <w:t xml:space="preserve"> The first video in a series on volunteering on the Appalachian Trail. This introduction is suitable for volunteers joining essential maintenance work trips, as well as natural resource stewardship opportunities, or corridor monitoring and maintenance. Whether volunteering through an Appalachian Trail Club or through the Appalachian Trail Conservancy the foundation of all volunteer effort is safety.</w:t>
      </w:r>
    </w:p>
    <w:p w:rsidR="00000000" w:rsidDel="00000000" w:rsidP="00000000" w:rsidRDefault="00000000" w:rsidRPr="00000000" w14:paraId="0000001C">
      <w:pPr>
        <w:numPr>
          <w:ilvl w:val="0"/>
          <w:numId w:val="3"/>
        </w:numPr>
        <w:ind w:left="720" w:hanging="360"/>
        <w:rPr>
          <w:u w:val="none"/>
        </w:rPr>
      </w:pPr>
      <w:hyperlink r:id="rId10">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1D">
      <w:pPr>
        <w:numPr>
          <w:ilvl w:val="0"/>
          <w:numId w:val="3"/>
        </w:numPr>
        <w:ind w:left="720" w:hanging="360"/>
        <w:rPr>
          <w:u w:val="none"/>
        </w:rPr>
      </w:pPr>
      <w:hyperlink r:id="rId11">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color w:val="38761d"/>
          <w:u w:val="single"/>
          <w:rtl w:val="0"/>
        </w:rPr>
        <w:t xml:space="preserve">How Volunteers Manage Water on the Appalachian Trail</w:t>
      </w:r>
      <w:r w:rsidDel="00000000" w:rsidR="00000000" w:rsidRPr="00000000">
        <w:rPr>
          <w:u w:val="single"/>
          <w:rtl w:val="0"/>
        </w:rPr>
        <w:t xml:space="preserve">:</w:t>
      </w:r>
      <w:r w:rsidDel="00000000" w:rsidR="00000000" w:rsidRPr="00000000">
        <w:rPr>
          <w:rtl w:val="0"/>
        </w:rPr>
        <w:t xml:space="preserve"> Appalachian Trail volunteers play an active role in managing water on the footpath since moving water and standing water can damage the tread surface and surrounding areas. This video presents concepts of trail alignment, presents how to mitigate berms that trap water on the trail, and best practices for clearing water bars and other drains.</w:t>
      </w:r>
    </w:p>
    <w:p w:rsidR="00000000" w:rsidDel="00000000" w:rsidP="00000000" w:rsidRDefault="00000000" w:rsidRPr="00000000" w14:paraId="00000020">
      <w:pPr>
        <w:numPr>
          <w:ilvl w:val="0"/>
          <w:numId w:val="10"/>
        </w:numPr>
        <w:ind w:left="720" w:hanging="360"/>
        <w:rPr>
          <w:u w:val="none"/>
        </w:rPr>
      </w:pPr>
      <w:hyperlink r:id="rId12">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21">
      <w:pPr>
        <w:numPr>
          <w:ilvl w:val="0"/>
          <w:numId w:val="10"/>
        </w:numPr>
        <w:ind w:left="720" w:hanging="360"/>
        <w:rPr>
          <w:u w:val="none"/>
        </w:rPr>
      </w:pPr>
      <w:hyperlink r:id="rId13">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color w:val="38761d"/>
          <w:u w:val="single"/>
          <w:rtl w:val="0"/>
        </w:rPr>
        <w:t xml:space="preserve">Maintaining the Centerline of the Appalachian Trail:</w:t>
      </w:r>
      <w:r w:rsidDel="00000000" w:rsidR="00000000" w:rsidRPr="00000000">
        <w:rPr>
          <w:rtl w:val="0"/>
        </w:rPr>
        <w:t xml:space="preserve">  as part of routine maintenance. This video addresses short-cutting of switchbacks, user-created paths, resetting the backslope of sidehill trail, and other tactics to support the longevity of the footpath.  Appalachian Trail volunteers actively work to encourage hikers to stay on the center of the footpath</w:t>
      </w:r>
    </w:p>
    <w:p w:rsidR="00000000" w:rsidDel="00000000" w:rsidP="00000000" w:rsidRDefault="00000000" w:rsidRPr="00000000" w14:paraId="00000024">
      <w:pPr>
        <w:numPr>
          <w:ilvl w:val="0"/>
          <w:numId w:val="2"/>
        </w:numPr>
        <w:ind w:left="720" w:hanging="360"/>
        <w:rPr>
          <w:u w:val="none"/>
        </w:rPr>
      </w:pPr>
      <w:hyperlink r:id="rId14">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25">
      <w:pPr>
        <w:numPr>
          <w:ilvl w:val="0"/>
          <w:numId w:val="9"/>
        </w:numPr>
        <w:ind w:left="720" w:hanging="360"/>
        <w:rPr>
          <w:u w:val="none"/>
        </w:rPr>
      </w:pPr>
      <w:hyperlink r:id="rId15">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bf9000"/>
          <w:u w:val="single"/>
          <w:rtl w:val="0"/>
        </w:rPr>
        <w:t xml:space="preserve">Blazing the Appalachian Trail:</w:t>
      </w:r>
      <w:r w:rsidDel="00000000" w:rsidR="00000000" w:rsidRPr="00000000">
        <w:rPr>
          <w:rtl w:val="0"/>
        </w:rPr>
        <w:t xml:space="preserve"> This video delves into the vital role of trail blazing on the Appalachian Trail, where the iconic 2-inch by 6-inch white paint stripes serve as guiding markers for hikers. It highlights the importance of maintaining these blazes to prevent confusion and ensure that hikers stay on the established path. By reinforcing these visual cues, they help protect the trail’s integrity and encourage outdoor enthusiasts to appreciate and follow the designated route, promoting both safety and stewardship in the great outdoors.</w:t>
      </w:r>
    </w:p>
    <w:p w:rsidR="00000000" w:rsidDel="00000000" w:rsidP="00000000" w:rsidRDefault="00000000" w:rsidRPr="00000000" w14:paraId="00000028">
      <w:pPr>
        <w:numPr>
          <w:ilvl w:val="0"/>
          <w:numId w:val="7"/>
        </w:numPr>
        <w:ind w:left="720" w:hanging="360"/>
        <w:rPr>
          <w:u w:val="none"/>
        </w:rPr>
      </w:pPr>
      <w:hyperlink r:id="rId16">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29">
      <w:pPr>
        <w:numPr>
          <w:ilvl w:val="0"/>
          <w:numId w:val="7"/>
        </w:numPr>
        <w:ind w:left="720" w:hanging="360"/>
        <w:rPr>
          <w:u w:val="none"/>
        </w:rPr>
      </w:pPr>
      <w:hyperlink r:id="rId17">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color w:val="990000"/>
          <w:u w:val="single"/>
          <w:rtl w:val="0"/>
        </w:rPr>
        <w:t xml:space="preserve">Planning for Appalachian Trail Maintenance</w:t>
      </w:r>
      <w:r w:rsidDel="00000000" w:rsidR="00000000" w:rsidRPr="00000000">
        <w:rPr>
          <w:u w:val="single"/>
          <w:rtl w:val="0"/>
        </w:rPr>
        <w:t xml:space="preserve">:</w:t>
      </w:r>
      <w:r w:rsidDel="00000000" w:rsidR="00000000" w:rsidRPr="00000000">
        <w:rPr>
          <w:rtl w:val="0"/>
        </w:rPr>
        <w:t xml:space="preserve"> Section maintainers of the Appalachian Trail assess the condition of the footpath before beginning work and are asked to report recurring issues or items that require a bigger team, or specific skills, to plan for needed work.</w:t>
      </w:r>
    </w:p>
    <w:p w:rsidR="00000000" w:rsidDel="00000000" w:rsidP="00000000" w:rsidRDefault="00000000" w:rsidRPr="00000000" w14:paraId="0000002C">
      <w:pPr>
        <w:numPr>
          <w:ilvl w:val="0"/>
          <w:numId w:val="1"/>
        </w:numPr>
        <w:ind w:left="720" w:hanging="360"/>
        <w:rPr>
          <w:u w:val="none"/>
        </w:rPr>
      </w:pPr>
      <w:hyperlink r:id="rId18">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hyperlink r:id="rId19">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color w:val="990000"/>
          <w:u w:val="single"/>
          <w:rtl w:val="0"/>
        </w:rPr>
        <w:t xml:space="preserve">Facilities Inspection:</w:t>
      </w:r>
      <w:r w:rsidDel="00000000" w:rsidR="00000000" w:rsidRPr="00000000">
        <w:rPr>
          <w:rtl w:val="0"/>
        </w:rPr>
        <w:t xml:space="preserve"> Section maintainers clean and inspect facilities along the trail. This video addresses how volunteer maintainers monitor Appalachian Trail facilities such as shelters, privies, bridges, parking areas, and kiosks, so that needed repairs and improvements can be planned.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8"/>
        </w:numPr>
        <w:ind w:left="720" w:hanging="360"/>
        <w:rPr>
          <w:u w:val="none"/>
        </w:rPr>
      </w:pPr>
      <w:hyperlink r:id="rId20">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color w:val="bf9000"/>
          <w:u w:val="single"/>
          <w:rtl w:val="0"/>
        </w:rPr>
        <w:t xml:space="preserve">Essential Maintenance of Moldering Privies</w:t>
      </w:r>
      <w:r w:rsidDel="00000000" w:rsidR="00000000" w:rsidRPr="00000000">
        <w:rPr>
          <w:u w:val="single"/>
          <w:rtl w:val="0"/>
        </w:rPr>
        <w:t xml:space="preserve">:</w:t>
      </w:r>
      <w:r w:rsidDel="00000000" w:rsidR="00000000" w:rsidRPr="00000000">
        <w:rPr>
          <w:rtl w:val="0"/>
        </w:rPr>
        <w:t xml:space="preserve"> This video addresses the fundamental function and maintenance of moldering privies at overnight sites along the Appalachian Trail. Each privy requires a unique mix of monitoring and active management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4"/>
        </w:numPr>
        <w:ind w:left="720" w:hanging="360"/>
        <w:rPr>
          <w:u w:val="none"/>
        </w:rPr>
      </w:pPr>
      <w:hyperlink r:id="rId21">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color w:val="38761d"/>
          <w:u w:val="single"/>
          <w:rtl w:val="0"/>
        </w:rPr>
        <w:t xml:space="preserve">Brushing;</w:t>
      </w:r>
      <w:r w:rsidDel="00000000" w:rsidR="00000000" w:rsidRPr="00000000">
        <w:rPr>
          <w:rtl w:val="0"/>
        </w:rPr>
        <w:t xml:space="preserve"> This video highlights the essential practice of brushing along the Appalachian Trail, where volunteers actively work to clear overgrown vegetation that can obstruct hikers’ paths. By removing brush, branches, and other encroaching plants, volunteers not only enhance the hiking experience but also help prevent the development of user-created paths.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6"/>
        </w:numPr>
        <w:ind w:left="720" w:hanging="360"/>
        <w:rPr>
          <w:u w:val="none"/>
        </w:rPr>
      </w:pPr>
      <w:hyperlink r:id="rId22">
        <w:r w:rsidDel="00000000" w:rsidR="00000000" w:rsidRPr="00000000">
          <w:rPr>
            <w:color w:val="1155cc"/>
            <w:u w:val="single"/>
            <w:rtl w:val="0"/>
          </w:rPr>
          <w:t xml:space="preserve">Video</w:t>
        </w:r>
      </w:hyperlink>
      <w:r w:rsidDel="00000000" w:rsidR="00000000" w:rsidRPr="00000000">
        <w:rPr>
          <w:rtl w:val="0"/>
        </w:rPr>
      </w:r>
    </w:p>
    <w:p w:rsidR="00000000" w:rsidDel="00000000" w:rsidP="00000000" w:rsidRDefault="00000000" w:rsidRPr="00000000" w14:paraId="0000003B">
      <w:pPr>
        <w:numPr>
          <w:ilvl w:val="0"/>
          <w:numId w:val="6"/>
        </w:numPr>
        <w:ind w:left="720" w:hanging="360"/>
        <w:rPr>
          <w:u w:val="none"/>
        </w:rPr>
      </w:pPr>
      <w:hyperlink r:id="rId23">
        <w:r w:rsidDel="00000000" w:rsidR="00000000" w:rsidRPr="00000000">
          <w:rPr>
            <w:color w:val="1155cc"/>
            <w:u w:val="single"/>
            <w:rtl w:val="0"/>
          </w:rPr>
          <w:t xml:space="preserve">PDF</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720" w:top="1080" w:left="936.0000000000001"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youtube.com/watch?v=uxaBUDIThcA&amp;list=PLUtubPrCAycNzMJR4K-A0oS0LeoMF3tT-&amp;index=6&amp;pp=iAQB" TargetMode="External"/><Relationship Id="rId11" Type="http://schemas.openxmlformats.org/officeDocument/2006/relationships/hyperlink" Target="https://appalachiantrail.org/wp-content/uploads/2022/11/Understanding-Safety-Student-wlinks2.pdf" TargetMode="External"/><Relationship Id="rId22" Type="http://schemas.openxmlformats.org/officeDocument/2006/relationships/hyperlink" Target="https://m.youtube.com/watch?v=IUSsjunnyTg&amp;list=PLUtubPrCAycNzMJR4K-A0oS0LeoMF3tT-&amp;index=8&amp;pp=iAQB" TargetMode="External"/><Relationship Id="rId10" Type="http://schemas.openxmlformats.org/officeDocument/2006/relationships/hyperlink" Target="https://m.youtube.com/watch?v=GaIfI_IZFyA&amp;list=PLUtubPrCAycNzMJR4K-A0oS0LeoMF3tT-&amp;index=1&amp;pp=iAQB" TargetMode="External"/><Relationship Id="rId21" Type="http://schemas.openxmlformats.org/officeDocument/2006/relationships/hyperlink" Target="https://m.youtube.com/watch?v=kljxVk-k3Uk&amp;list=PLUtubPrCAycNzMJR4K-A0oS0LeoMF3tT-&amp;index=7&amp;pp=iAQB" TargetMode="External"/><Relationship Id="rId13" Type="http://schemas.openxmlformats.org/officeDocument/2006/relationships/hyperlink" Target="https://appalachiantrail.org/wp-content/uploads/2022/11/Trail-Alignment-Water-Student-w.pdf" TargetMode="External"/><Relationship Id="rId12" Type="http://schemas.openxmlformats.org/officeDocument/2006/relationships/hyperlink" Target="https://m.youtube.com/watch?v=C530WUqWYaU&amp;list=PLUtubPrCAycNzMJR4K-A0oS0LeoMF3tT-&amp;index=2&amp;pp=iAQB" TargetMode="External"/><Relationship Id="rId23" Type="http://schemas.openxmlformats.org/officeDocument/2006/relationships/hyperlink" Target="https://appalachiantrail.org/wp-content/uploads/2022/11/Brushing-Both-Student-w.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jbmEsSktmR2fBu7_43vrzYrWXtzsgYeg/view?usp=sharing" TargetMode="External"/><Relationship Id="rId15" Type="http://schemas.openxmlformats.org/officeDocument/2006/relationships/hyperlink" Target="https://appalachiantrail.org/wp-content/uploads/2022/11/Keeping-Hikers-on-Centerline-Student-w.pdf" TargetMode="External"/><Relationship Id="rId14" Type="http://schemas.openxmlformats.org/officeDocument/2006/relationships/hyperlink" Target="https://m.youtube.com/watch?v=gPku0Py07Sk&amp;list=PLUtubPrCAycNzMJR4K-A0oS0LeoMF3tT-&amp;index=3&amp;pp=iAQB" TargetMode="External"/><Relationship Id="rId17" Type="http://schemas.openxmlformats.org/officeDocument/2006/relationships/hyperlink" Target="https://appalachiantrail.org/wp-content/uploads/2022/11/Marking-the-Trail-Student-w.pdf" TargetMode="External"/><Relationship Id="rId16" Type="http://schemas.openxmlformats.org/officeDocument/2006/relationships/hyperlink" Target="https://m.youtube.com/watch?v=BkD5X6sN0RE&amp;list=PLUtubPrCAycNzMJR4K-A0oS0LeoMF3tT-&amp;index=4&amp;pp=iAQB" TargetMode="External"/><Relationship Id="rId5" Type="http://schemas.openxmlformats.org/officeDocument/2006/relationships/styles" Target="styles.xml"/><Relationship Id="rId19" Type="http://schemas.openxmlformats.org/officeDocument/2006/relationships/hyperlink" Target="https://appalachiantrail.org/wp-content/uploads/2022/11/Trail-Condition-Assessment-Student.pdf" TargetMode="External"/><Relationship Id="rId6" Type="http://schemas.openxmlformats.org/officeDocument/2006/relationships/hyperlink" Target="https://tatc.wildapricot.org/resources/Education/tatc_at_section_sketch_map.bmp" TargetMode="External"/><Relationship Id="rId18" Type="http://schemas.openxmlformats.org/officeDocument/2006/relationships/hyperlink" Target="https://m.youtube.com/watch?v=Z-iJeByrOHI&amp;list=PLUtubPrCAycNzMJR4K-A0oS0LeoMF3tT-&amp;index=5&amp;pp=iAQB" TargetMode="External"/><Relationship Id="rId7" Type="http://schemas.openxmlformats.org/officeDocument/2006/relationships/hyperlink" Target="https://drive.google.com/file/d/1rUKdHWK0eiajjZWjLhFcAcpVDowFPMfY/view?usp=drive_link" TargetMode="External"/><Relationship Id="rId8" Type="http://schemas.openxmlformats.org/officeDocument/2006/relationships/hyperlink" Target="https://drive.google.com/file/d/1S49k8R61ufD2o3hdECupGdoHuy9rNOfN/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