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FE45" w14:textId="49B31C04" w:rsidR="00426138" w:rsidRPr="00A6693B" w:rsidRDefault="00A440A3">
      <w:pPr>
        <w:rPr>
          <w:b/>
          <w:bCs/>
          <w:sz w:val="28"/>
          <w:szCs w:val="28"/>
        </w:rPr>
      </w:pPr>
      <w:r>
        <w:rPr>
          <w:b/>
          <w:bCs/>
          <w:sz w:val="28"/>
          <w:szCs w:val="28"/>
        </w:rPr>
        <w:t xml:space="preserve">Managing Water on the </w:t>
      </w:r>
      <w:r w:rsidR="006552CC">
        <w:rPr>
          <w:b/>
          <w:bCs/>
          <w:sz w:val="28"/>
          <w:szCs w:val="28"/>
        </w:rPr>
        <w:t>Trail</w:t>
      </w:r>
    </w:p>
    <w:p w14:paraId="1A0ED71C" w14:textId="0344436D" w:rsidR="00A6693B" w:rsidRDefault="00A6693B" w:rsidP="00A6693B">
      <w:r w:rsidRPr="00A6693B">
        <w:rPr>
          <w:u w:val="single"/>
        </w:rPr>
        <w:t xml:space="preserve">What is </w:t>
      </w:r>
      <w:r w:rsidR="00A440A3">
        <w:rPr>
          <w:u w:val="single"/>
        </w:rPr>
        <w:t>“managing water” on the</w:t>
      </w:r>
      <w:r w:rsidR="006552CC">
        <w:rPr>
          <w:u w:val="single"/>
        </w:rPr>
        <w:t xml:space="preserve"> Trail</w:t>
      </w:r>
      <w:r w:rsidRPr="00A6693B">
        <w:rPr>
          <w:u w:val="single"/>
        </w:rPr>
        <w:t>?</w:t>
      </w:r>
      <w:r w:rsidR="00EA31C6">
        <w:t xml:space="preserve"> – It is the control of how water flows either down or across a hiking trail. </w:t>
      </w:r>
      <w:r>
        <w:t xml:space="preserve"> </w:t>
      </w:r>
    </w:p>
    <w:p w14:paraId="2CF129E6" w14:textId="4A1F9274" w:rsidR="00EA31C6" w:rsidRDefault="00A6693B" w:rsidP="00EA31C6">
      <w:r w:rsidRPr="00A6693B">
        <w:rPr>
          <w:u w:val="single"/>
        </w:rPr>
        <w:t xml:space="preserve">Why does </w:t>
      </w:r>
      <w:r w:rsidR="00EA31C6">
        <w:rPr>
          <w:u w:val="single"/>
        </w:rPr>
        <w:t>“water management”</w:t>
      </w:r>
      <w:r w:rsidRPr="00A6693B">
        <w:rPr>
          <w:u w:val="single"/>
        </w:rPr>
        <w:t xml:space="preserve"> matter?</w:t>
      </w:r>
      <w:r>
        <w:t xml:space="preserve"> </w:t>
      </w:r>
      <w:r w:rsidR="00EA31C6">
        <w:t>–</w:t>
      </w:r>
      <w:r>
        <w:t xml:space="preserve"> </w:t>
      </w:r>
      <w:r w:rsidR="00EA31C6">
        <w:t xml:space="preserve">By controlling how water moves down or across trails, maintainers can greatly reduce </w:t>
      </w:r>
      <w:r w:rsidR="00FB4936">
        <w:t xml:space="preserve">erosion and thus </w:t>
      </w:r>
      <w:r w:rsidR="0001606D">
        <w:t xml:space="preserve">reduce </w:t>
      </w:r>
      <w:r w:rsidR="00EA31C6">
        <w:t>the work required to keep our trails in good shape.</w:t>
      </w:r>
    </w:p>
    <w:p w14:paraId="23D9CF4A" w14:textId="6B12DC0C" w:rsidR="009E5B2B" w:rsidRDefault="00A6693B" w:rsidP="00CE639B">
      <w:pPr>
        <w:spacing w:after="0" w:line="240" w:lineRule="auto"/>
      </w:pPr>
      <w:r w:rsidRPr="00CE639B">
        <w:rPr>
          <w:u w:val="single"/>
        </w:rPr>
        <w:t>From a TATC perspective</w:t>
      </w:r>
      <w:r w:rsidR="00CE639B">
        <w:rPr>
          <w:rFonts w:ascii="Arial" w:eastAsia="Times New Roman" w:hAnsi="Arial" w:cs="Arial"/>
          <w:kern w:val="0"/>
          <w14:ligatures w14:val="none"/>
        </w:rPr>
        <w:t xml:space="preserve"> - </w:t>
      </w:r>
      <w:r w:rsidRPr="00CE639B">
        <w:t xml:space="preserve">This is one of the most common tasks we perform on our section of trail and it is likely to be done on any of our </w:t>
      </w:r>
      <w:r w:rsidR="0001606D">
        <w:t xml:space="preserve">maintenance </w:t>
      </w:r>
      <w:r w:rsidRPr="00CE639B">
        <w:t xml:space="preserve">trips. </w:t>
      </w:r>
      <w:r w:rsidR="00FB4936" w:rsidRPr="00FB4936">
        <w:t>When the trail's existing grade is steep</w:t>
      </w:r>
      <w:r w:rsidR="00FB4936">
        <w:t xml:space="preserve"> (as much of our section is)</w:t>
      </w:r>
      <w:r w:rsidR="00FB4936" w:rsidRPr="00FB4936">
        <w:t xml:space="preserve">, the erosive power of water can be reduced by slowing the water down </w:t>
      </w:r>
      <w:r w:rsidR="006552CC">
        <w:t xml:space="preserve">and </w:t>
      </w:r>
      <w:r w:rsidR="00FB4936" w:rsidRPr="00FB4936">
        <w:t xml:space="preserve">diverting the water off the trail with drainage features.  </w:t>
      </w:r>
      <w:r w:rsidR="00FB4936">
        <w:t>On basically any maintenance outing we take up in the mountains, one of the regularly required jobs is doing “cleaning” existing water bars, which consists primarily of raking or shoveling the sediment that builds up and blocks the flow path of water away from a given water bar. Other water management tasks, done less frequently, on our section of the trail are</w:t>
      </w:r>
      <w:r w:rsidR="0001606D">
        <w:t xml:space="preserve"> </w:t>
      </w:r>
      <w:r w:rsidR="00FB4936">
        <w:t>a) replacement or addition of water bars and b) side-hilling (typically digging into the up-hill side of a trail) to provide addition trail width and moving the center of the trail away from an eroding side-edge. As you go through the training information below, be l</w:t>
      </w:r>
      <w:r w:rsidR="0001606D">
        <w:t>ooking f</w:t>
      </w:r>
      <w:r w:rsidR="00FB4936">
        <w:t>or details on these skills.</w:t>
      </w:r>
      <w:r w:rsidRPr="00CE639B">
        <w:t xml:space="preserve"> </w:t>
      </w:r>
    </w:p>
    <w:p w14:paraId="5C60352E" w14:textId="77777777" w:rsidR="00A440A3" w:rsidRDefault="00A440A3" w:rsidP="009E5B2B">
      <w:pPr>
        <w:spacing w:after="0" w:line="240" w:lineRule="auto"/>
        <w:rPr>
          <w:u w:val="single"/>
        </w:rPr>
      </w:pPr>
    </w:p>
    <w:p w14:paraId="79A5F327" w14:textId="29BE75AE" w:rsidR="009E5B2B" w:rsidRPr="009E5B2B" w:rsidRDefault="00A440A3" w:rsidP="009E5B2B">
      <w:pPr>
        <w:spacing w:after="0" w:line="240" w:lineRule="auto"/>
      </w:pPr>
      <w:r>
        <w:rPr>
          <w:u w:val="single"/>
        </w:rPr>
        <w:t xml:space="preserve">Managing Water </w:t>
      </w:r>
      <w:r w:rsidR="00A6693B" w:rsidRPr="00CE639B">
        <w:rPr>
          <w:u w:val="single"/>
        </w:rPr>
        <w:t>101</w:t>
      </w:r>
      <w:r w:rsidR="008B4BD1">
        <w:rPr>
          <w:rFonts w:ascii="Arial" w:eastAsia="Times New Roman" w:hAnsi="Arial" w:cs="Arial"/>
          <w:kern w:val="0"/>
          <w14:ligatures w14:val="none"/>
        </w:rPr>
        <w:t xml:space="preserve"> </w:t>
      </w:r>
      <w:r w:rsidR="008B4BD1" w:rsidRPr="00CE639B">
        <w:t>(this section was included in the Spring/Fall Maintenance 101 write-up)</w:t>
      </w:r>
      <w:r w:rsidR="00A6693B" w:rsidRPr="00CE639B">
        <w:t xml:space="preserve"> - </w:t>
      </w:r>
      <w:r w:rsidRPr="00A440A3">
        <w:t>Appalachian Trail volunteers play an active role in managing water on the footpath since moving water and standing water can damage the tread surface and surrounding areas. This video presents concepts of trail alignment, presents how to mitigate berms that trap water on the trail, and best practices for clearing water bars and other drains.</w:t>
      </w:r>
    </w:p>
    <w:p w14:paraId="0FCAC74D" w14:textId="4C8E72DA" w:rsidR="009E5B2B" w:rsidRPr="009E5B2B" w:rsidRDefault="0090443F" w:rsidP="009E5B2B">
      <w:pPr>
        <w:numPr>
          <w:ilvl w:val="0"/>
          <w:numId w:val="1"/>
        </w:numPr>
        <w:spacing w:after="0" w:line="240" w:lineRule="auto"/>
        <w:textAlignment w:val="baseline"/>
        <w:rPr>
          <w:rFonts w:eastAsia="Times New Roman" w:cstheme="minorHAnsi"/>
          <w:color w:val="000000"/>
          <w:kern w:val="0"/>
          <w14:ligatures w14:val="none"/>
        </w:rPr>
      </w:pPr>
      <w:hyperlink r:id="rId5" w:history="1">
        <w:r>
          <w:rPr>
            <w:rFonts w:eastAsia="Times New Roman" w:cstheme="minorHAnsi"/>
            <w:color w:val="1155CC"/>
            <w:kern w:val="0"/>
            <w:u w:val="single"/>
            <w14:ligatures w14:val="none"/>
          </w:rPr>
          <w:t>ATC Video - How Volunteers Manage Water on the Appalachian Trail</w:t>
        </w:r>
      </w:hyperlink>
    </w:p>
    <w:p w14:paraId="53D37B73" w14:textId="1314D5F3" w:rsidR="00F3754D" w:rsidRDefault="0090443F" w:rsidP="00F3754D">
      <w:pPr>
        <w:pStyle w:val="ListParagraph"/>
        <w:numPr>
          <w:ilvl w:val="0"/>
          <w:numId w:val="1"/>
        </w:numPr>
      </w:pPr>
      <w:hyperlink r:id="rId6" w:history="1">
        <w:r>
          <w:rPr>
            <w:rStyle w:val="Hyperlink"/>
          </w:rPr>
          <w:t>ATC – Essential Maintenance Module - Trail Alignment &amp; Issues with Water</w:t>
        </w:r>
      </w:hyperlink>
    </w:p>
    <w:p w14:paraId="364778B1" w14:textId="4B65A388" w:rsidR="008B4BD1" w:rsidRDefault="008B4BD1" w:rsidP="00B6724B">
      <w:pPr>
        <w:spacing w:after="0" w:line="240" w:lineRule="auto"/>
      </w:pPr>
      <w:r w:rsidRPr="005529DE">
        <w:rPr>
          <w:u w:val="single"/>
        </w:rPr>
        <w:t>Digging a Little Deeper</w:t>
      </w:r>
      <w:r w:rsidR="005529DE">
        <w:t xml:space="preserve"> (Items that are not labeled ATC or USFS should be considered </w:t>
      </w:r>
      <w:r w:rsidR="00F3754D">
        <w:t>as</w:t>
      </w:r>
      <w:r w:rsidR="005529DE">
        <w:t xml:space="preserve"> reference only</w:t>
      </w:r>
      <w:r w:rsidR="00976D34">
        <w:t xml:space="preserve">, but the two Pisgah Conservancy documents are </w:t>
      </w:r>
      <w:r w:rsidR="00976D34" w:rsidRPr="00976D34">
        <w:rPr>
          <w:u w:val="single"/>
        </w:rPr>
        <w:t>very</w:t>
      </w:r>
      <w:r w:rsidR="00976D34">
        <w:t xml:space="preserve"> informative!!</w:t>
      </w:r>
      <w:r w:rsidR="005529DE">
        <w:t>)</w:t>
      </w:r>
      <w:r>
        <w:t xml:space="preserve"> </w:t>
      </w:r>
      <w:r w:rsidR="00473D19">
        <w:t>-</w:t>
      </w:r>
    </w:p>
    <w:p w14:paraId="370E97E2" w14:textId="1F907AA9" w:rsidR="00684E39" w:rsidRDefault="009D65D8" w:rsidP="00684E39">
      <w:pPr>
        <w:pStyle w:val="ListParagraph"/>
        <w:numPr>
          <w:ilvl w:val="0"/>
          <w:numId w:val="6"/>
        </w:numPr>
      </w:pPr>
      <w:hyperlink r:id="rId7" w:history="1">
        <w:r>
          <w:rPr>
            <w:rStyle w:val="Hyperlink"/>
          </w:rPr>
          <w:t>ATC – Instructor Guide - Trail Alignment and Issues with Water</w:t>
        </w:r>
      </w:hyperlink>
    </w:p>
    <w:p w14:paraId="5AC8E38F" w14:textId="77777777" w:rsidR="00976D34" w:rsidRPr="00976D34" w:rsidRDefault="00976D34" w:rsidP="00976D34">
      <w:pPr>
        <w:pStyle w:val="ListParagraph"/>
        <w:numPr>
          <w:ilvl w:val="0"/>
          <w:numId w:val="6"/>
        </w:numPr>
        <w:rPr>
          <w:rStyle w:val="Hyperlink"/>
          <w:color w:val="auto"/>
          <w:u w:val="none"/>
        </w:rPr>
      </w:pPr>
      <w:hyperlink r:id="rId8" w:history="1">
        <w:r w:rsidRPr="005529DE">
          <w:rPr>
            <w:rStyle w:val="Hyperlink"/>
          </w:rPr>
          <w:t xml:space="preserve">Standards and Procedures: </w:t>
        </w:r>
        <w:r>
          <w:rPr>
            <w:rStyle w:val="Hyperlink"/>
          </w:rPr>
          <w:t>Drainage</w:t>
        </w:r>
        <w:r w:rsidRPr="005529DE">
          <w:rPr>
            <w:rStyle w:val="Hyperlink"/>
          </w:rPr>
          <w:t xml:space="preserve"> (The Pisgah Conservancy)</w:t>
        </w:r>
      </w:hyperlink>
    </w:p>
    <w:p w14:paraId="3DF7AD98" w14:textId="0E554220" w:rsidR="00976D34" w:rsidRPr="00976D34" w:rsidRDefault="00976D34" w:rsidP="00976D34">
      <w:pPr>
        <w:pStyle w:val="ListParagraph"/>
        <w:numPr>
          <w:ilvl w:val="1"/>
          <w:numId w:val="6"/>
        </w:numPr>
      </w:pPr>
      <w:r w:rsidRPr="00976D34">
        <w:rPr>
          <w:rStyle w:val="Hyperlink"/>
          <w:color w:val="auto"/>
          <w:u w:val="none"/>
        </w:rPr>
        <w:t>The “Water Bars” section of</w:t>
      </w:r>
      <w:r>
        <w:rPr>
          <w:rStyle w:val="Hyperlink"/>
          <w:color w:val="auto"/>
          <w:u w:val="none"/>
        </w:rPr>
        <w:t xml:space="preserve"> </w:t>
      </w:r>
      <w:r w:rsidR="00B6724B">
        <w:rPr>
          <w:rStyle w:val="Hyperlink"/>
          <w:color w:val="auto"/>
          <w:u w:val="none"/>
        </w:rPr>
        <w:t xml:space="preserve">this </w:t>
      </w:r>
      <w:r>
        <w:rPr>
          <w:rStyle w:val="Hyperlink"/>
          <w:color w:val="auto"/>
          <w:u w:val="none"/>
        </w:rPr>
        <w:t xml:space="preserve">document is a very good description of how the club should be installing </w:t>
      </w:r>
      <w:r w:rsidRPr="00B6724B">
        <w:rPr>
          <w:rStyle w:val="Hyperlink"/>
          <w:color w:val="auto"/>
        </w:rPr>
        <w:t>new</w:t>
      </w:r>
      <w:r>
        <w:rPr>
          <w:rStyle w:val="Hyperlink"/>
          <w:color w:val="auto"/>
          <w:u w:val="none"/>
        </w:rPr>
        <w:t xml:space="preserve"> water bars, noting specifically that the “drain” </w:t>
      </w:r>
      <w:r w:rsidR="00B6724B">
        <w:rPr>
          <w:rStyle w:val="Hyperlink"/>
          <w:color w:val="auto"/>
          <w:u w:val="none"/>
        </w:rPr>
        <w:t>is not immediately adjacent to the water bar itself</w:t>
      </w:r>
      <w:r w:rsidR="00B6724B" w:rsidRPr="00B6724B">
        <w:t>.</w:t>
      </w:r>
      <w:r w:rsidRPr="00976D34">
        <w:rPr>
          <w:rStyle w:val="Hyperlink"/>
          <w:color w:val="auto"/>
          <w:u w:val="none"/>
        </w:rPr>
        <w:t xml:space="preserve"> </w:t>
      </w:r>
      <w:r w:rsidR="00B6724B">
        <w:rPr>
          <w:rStyle w:val="Hyperlink"/>
          <w:color w:val="auto"/>
          <w:u w:val="none"/>
        </w:rPr>
        <w:t xml:space="preserve">Most of the club’s existing water bars </w:t>
      </w:r>
      <w:r w:rsidR="00B6724B" w:rsidRPr="00B6724B">
        <w:rPr>
          <w:rStyle w:val="Hyperlink"/>
          <w:color w:val="auto"/>
        </w:rPr>
        <w:t>do not</w:t>
      </w:r>
      <w:r w:rsidR="00B6724B">
        <w:rPr>
          <w:rStyle w:val="Hyperlink"/>
          <w:color w:val="auto"/>
          <w:u w:val="none"/>
        </w:rPr>
        <w:t xml:space="preserve"> meet this goal, but we generally don’t re-work them until they are sufficiently eroded that they justify being fully re-worked.</w:t>
      </w:r>
    </w:p>
    <w:p w14:paraId="1A0F902B" w14:textId="6C04BBF8" w:rsidR="004E4501" w:rsidRDefault="004E4501" w:rsidP="004E4501">
      <w:pPr>
        <w:pStyle w:val="ListParagraph"/>
        <w:numPr>
          <w:ilvl w:val="0"/>
          <w:numId w:val="6"/>
        </w:numPr>
      </w:pPr>
      <w:hyperlink r:id="rId9" w:history="1">
        <w:r w:rsidRPr="005529DE">
          <w:rPr>
            <w:rStyle w:val="Hyperlink"/>
          </w:rPr>
          <w:t xml:space="preserve">Standards and Procedures: </w:t>
        </w:r>
        <w:r>
          <w:rPr>
            <w:rStyle w:val="Hyperlink"/>
          </w:rPr>
          <w:t>Tread Work</w:t>
        </w:r>
        <w:r w:rsidRPr="005529DE">
          <w:rPr>
            <w:rStyle w:val="Hyperlink"/>
          </w:rPr>
          <w:t xml:space="preserve"> (The Pisgah Conservancy)</w:t>
        </w:r>
      </w:hyperlink>
    </w:p>
    <w:p w14:paraId="63B24526" w14:textId="77777777" w:rsidR="00B6724B" w:rsidRDefault="008B4BD1" w:rsidP="00B6724B">
      <w:r w:rsidRPr="005529DE">
        <w:rPr>
          <w:u w:val="single"/>
        </w:rPr>
        <w:t>Tools</w:t>
      </w:r>
      <w:r w:rsidR="00CE639B">
        <w:t xml:space="preserve"> – </w:t>
      </w:r>
    </w:p>
    <w:p w14:paraId="6EB31047" w14:textId="290FF18C" w:rsidR="005B6C8F" w:rsidRDefault="005B6C8F" w:rsidP="00B6724B">
      <w:pPr>
        <w:pStyle w:val="ListParagraph"/>
        <w:numPr>
          <w:ilvl w:val="0"/>
          <w:numId w:val="8"/>
        </w:numPr>
      </w:pPr>
      <w:hyperlink r:id="rId10" w:history="1">
        <w:r w:rsidRPr="00FB6661">
          <w:rPr>
            <w:rStyle w:val="Hyperlink"/>
          </w:rPr>
          <w:t>ATC – T</w:t>
        </w:r>
        <w:r>
          <w:rPr>
            <w:rStyle w:val="Hyperlink"/>
          </w:rPr>
          <w:t>ool Talk</w:t>
        </w:r>
      </w:hyperlink>
    </w:p>
    <w:p w14:paraId="298EDF0E" w14:textId="2948F385" w:rsidR="00FB6661" w:rsidRDefault="005B6C8F" w:rsidP="005B6C8F">
      <w:pPr>
        <w:pStyle w:val="ListParagraph"/>
        <w:numPr>
          <w:ilvl w:val="0"/>
          <w:numId w:val="5"/>
        </w:numPr>
      </w:pPr>
      <w:hyperlink r:id="rId11" w:history="1">
        <w:r w:rsidRPr="00FB6661">
          <w:rPr>
            <w:rStyle w:val="Hyperlink"/>
          </w:rPr>
          <w:t>ATC – T</w:t>
        </w:r>
        <w:r>
          <w:rPr>
            <w:rStyle w:val="Hyperlink"/>
          </w:rPr>
          <w:t>ool Talk 2: Grubbing</w:t>
        </w:r>
      </w:hyperlink>
    </w:p>
    <w:p w14:paraId="2B502872" w14:textId="7792F076" w:rsidR="00684E39" w:rsidRDefault="004E4501" w:rsidP="00684E39">
      <w:pPr>
        <w:pStyle w:val="ListParagraph"/>
        <w:numPr>
          <w:ilvl w:val="1"/>
          <w:numId w:val="5"/>
        </w:numPr>
      </w:pPr>
      <w:r>
        <w:t>One most of our TATC maintenance outings, we typically carry Pulaski’s</w:t>
      </w:r>
      <w:r w:rsidR="00976D34">
        <w:t>, shovels</w:t>
      </w:r>
      <w:r>
        <w:t xml:space="preserve"> and </w:t>
      </w:r>
      <w:r w:rsidR="00976D34">
        <w:t>f</w:t>
      </w:r>
      <w:r>
        <w:t xml:space="preserve">ire </w:t>
      </w:r>
      <w:r w:rsidR="00976D34">
        <w:t>r</w:t>
      </w:r>
      <w:r>
        <w:t xml:space="preserve">akes to support our water management efforts. </w:t>
      </w:r>
    </w:p>
    <w:p w14:paraId="50F41357" w14:textId="67DFC0DC" w:rsidR="00CE639B" w:rsidRDefault="00684E39" w:rsidP="00B6724B">
      <w:pPr>
        <w:spacing w:after="0" w:line="240" w:lineRule="auto"/>
      </w:pPr>
      <w:r>
        <w:rPr>
          <w:u w:val="single"/>
        </w:rPr>
        <w:t xml:space="preserve">Safety and </w:t>
      </w:r>
      <w:r w:rsidR="00CE639B" w:rsidRPr="00CE639B">
        <w:rPr>
          <w:u w:val="single"/>
        </w:rPr>
        <w:t>JH</w:t>
      </w:r>
      <w:r w:rsidR="00CE639B">
        <w:rPr>
          <w:u w:val="single"/>
        </w:rPr>
        <w:t>A</w:t>
      </w:r>
      <w:r w:rsidR="00CE639B" w:rsidRPr="00CE639B">
        <w:rPr>
          <w:u w:val="single"/>
        </w:rPr>
        <w:t>’s</w:t>
      </w:r>
      <w:r w:rsidR="00CE639B">
        <w:t xml:space="preserve"> - (Job Hazard Analysis sheets) specific to </w:t>
      </w:r>
      <w:r w:rsidR="0090443F">
        <w:t>Water Management</w:t>
      </w:r>
      <w:r w:rsidR="00CE639B">
        <w:t xml:space="preserve"> – </w:t>
      </w:r>
    </w:p>
    <w:p w14:paraId="692DA0BB" w14:textId="22829082" w:rsidR="00684E39" w:rsidRDefault="005B6C8F" w:rsidP="00CE639B">
      <w:pPr>
        <w:pStyle w:val="ListParagraph"/>
        <w:numPr>
          <w:ilvl w:val="0"/>
          <w:numId w:val="2"/>
        </w:numPr>
        <w:rPr>
          <w:rFonts w:cstheme="minorHAnsi"/>
        </w:rPr>
      </w:pPr>
      <w:r>
        <w:rPr>
          <w:rFonts w:cstheme="minorHAnsi"/>
        </w:rPr>
        <w:t xml:space="preserve">General </w:t>
      </w:r>
      <w:r w:rsidR="00684E39" w:rsidRPr="00684E39">
        <w:rPr>
          <w:rFonts w:cstheme="minorHAnsi"/>
        </w:rPr>
        <w:t>PPE: hard hat, work gloves, safety glasses, long pants, sturdy boots.</w:t>
      </w:r>
    </w:p>
    <w:p w14:paraId="58CFF9EF" w14:textId="3D2C57B5" w:rsidR="00CE639B" w:rsidRDefault="00CE639B" w:rsidP="00CE639B">
      <w:pPr>
        <w:pStyle w:val="ListParagraph"/>
        <w:numPr>
          <w:ilvl w:val="0"/>
          <w:numId w:val="2"/>
        </w:numPr>
        <w:rPr>
          <w:rFonts w:cstheme="minorHAnsi"/>
        </w:rPr>
      </w:pPr>
      <w:hyperlink r:id="rId12" w:tgtFrame="_blank" w:history="1">
        <w:r w:rsidRPr="00CE639B">
          <w:rPr>
            <w:rStyle w:val="Hyperlink"/>
            <w:rFonts w:cstheme="minorHAnsi"/>
          </w:rPr>
          <w:t>Trail Work with Hand Tools JHA (2018) </w:t>
        </w:r>
      </w:hyperlink>
    </w:p>
    <w:p w14:paraId="5210D442" w14:textId="56FE146F" w:rsidR="00CE639B" w:rsidRPr="00CE639B" w:rsidRDefault="00CE639B" w:rsidP="00CE639B">
      <w:pPr>
        <w:pStyle w:val="ListParagraph"/>
        <w:numPr>
          <w:ilvl w:val="0"/>
          <w:numId w:val="2"/>
        </w:numPr>
        <w:rPr>
          <w:rFonts w:cstheme="minorHAnsi"/>
        </w:rPr>
      </w:pPr>
      <w:hyperlink r:id="rId13" w:tgtFrame="_blank" w:history="1">
        <w:r w:rsidRPr="00CE639B">
          <w:rPr>
            <w:rStyle w:val="Hyperlink"/>
            <w:rFonts w:cstheme="minorHAnsi"/>
          </w:rPr>
          <w:t>Tick Exposure JHA (2022)</w:t>
        </w:r>
      </w:hyperlink>
    </w:p>
    <w:p w14:paraId="0FBF14E9" w14:textId="77777777" w:rsidR="00CE639B" w:rsidRDefault="00CE639B" w:rsidP="009E5B2B"/>
    <w:p w14:paraId="1B62CA92" w14:textId="4E8A0DC8" w:rsidR="00FE0393" w:rsidRDefault="00CE639B" w:rsidP="009E5B2B">
      <w:r>
        <w:lastRenderedPageBreak/>
        <w:t xml:space="preserve">Additional Reference Material </w:t>
      </w:r>
      <w:r w:rsidR="00FE0393">
        <w:t>–</w:t>
      </w:r>
      <w:r>
        <w:t xml:space="preserve"> </w:t>
      </w:r>
    </w:p>
    <w:p w14:paraId="17653793" w14:textId="688EEF95" w:rsidR="00FE0393" w:rsidRDefault="00DC3C1B" w:rsidP="00FE0393">
      <w:pPr>
        <w:pStyle w:val="ListParagraph"/>
        <w:numPr>
          <w:ilvl w:val="0"/>
          <w:numId w:val="3"/>
        </w:numPr>
      </w:pPr>
      <w:hyperlink r:id="rId14" w:history="1">
        <w:r>
          <w:rPr>
            <w:rStyle w:val="Hyperlink"/>
          </w:rPr>
          <w:t>USFS T</w:t>
        </w:r>
        <w:r w:rsidR="00FE0393" w:rsidRPr="00FE0393">
          <w:rPr>
            <w:rStyle w:val="Hyperlink"/>
          </w:rPr>
          <w:t>rail Construction and Maintenance Notebook</w:t>
        </w:r>
      </w:hyperlink>
    </w:p>
    <w:p w14:paraId="6401A78A" w14:textId="04E24645" w:rsidR="00DC3C1B" w:rsidRPr="00DC3C1B" w:rsidRDefault="00DC3C1B" w:rsidP="00F3754D">
      <w:pPr>
        <w:numPr>
          <w:ilvl w:val="1"/>
          <w:numId w:val="3"/>
        </w:numPr>
        <w:shd w:val="clear" w:color="auto" w:fill="FFFFFF"/>
        <w:spacing w:before="100" w:beforeAutospacing="1" w:after="100" w:afterAutospacing="1" w:line="240" w:lineRule="auto"/>
        <w:rPr>
          <w:rStyle w:val="Hyperlink"/>
          <w:rFonts w:cstheme="minorHAnsi"/>
        </w:rPr>
      </w:pPr>
      <w:r>
        <w:rPr>
          <w:rFonts w:cstheme="minorHAnsi"/>
          <w:color w:val="000000"/>
        </w:rPr>
        <w:fldChar w:fldCharType="begin"/>
      </w:r>
      <w:r w:rsidR="00CC7D93">
        <w:rPr>
          <w:rFonts w:cstheme="minorHAnsi"/>
          <w:color w:val="000000"/>
        </w:rPr>
        <w:instrText>HYPERLINK "https://www.fs.usda.gov/t-d/pubs/htmlpubs/htm07232806/page06.htm"</w:instrText>
      </w:r>
      <w:r>
        <w:rPr>
          <w:rFonts w:cstheme="minorHAnsi"/>
          <w:color w:val="000000"/>
        </w:rPr>
      </w:r>
      <w:r>
        <w:rPr>
          <w:rFonts w:cstheme="minorHAnsi"/>
          <w:color w:val="000000"/>
        </w:rPr>
        <w:fldChar w:fldCharType="separate"/>
      </w:r>
      <w:r w:rsidR="00CC7D93">
        <w:rPr>
          <w:rStyle w:val="Hyperlink"/>
          <w:rFonts w:cstheme="minorHAnsi"/>
        </w:rPr>
        <w:t>Surface Water Control</w:t>
      </w:r>
      <w:r w:rsidR="00FE0393" w:rsidRPr="00DC3C1B">
        <w:rPr>
          <w:rStyle w:val="Hyperlink"/>
          <w:rFonts w:cstheme="minorHAnsi"/>
        </w:rPr>
        <w:t xml:space="preserve"> </w:t>
      </w:r>
    </w:p>
    <w:p w14:paraId="2CA7EA1D" w14:textId="42957ED4" w:rsidR="00FE0393" w:rsidRPr="00DC3C1B" w:rsidRDefault="00DC3C1B" w:rsidP="00DC3C1B">
      <w:pPr>
        <w:numPr>
          <w:ilvl w:val="1"/>
          <w:numId w:val="3"/>
        </w:numPr>
        <w:shd w:val="clear" w:color="auto" w:fill="FFFFFF"/>
        <w:spacing w:before="100" w:beforeAutospacing="1" w:after="100" w:afterAutospacing="1" w:line="240" w:lineRule="auto"/>
        <w:rPr>
          <w:rStyle w:val="Hyperlink"/>
          <w:rFonts w:cstheme="minorHAnsi"/>
        </w:rPr>
      </w:pPr>
      <w:r>
        <w:rPr>
          <w:rFonts w:cstheme="minorHAnsi"/>
          <w:color w:val="000000"/>
        </w:rPr>
        <w:fldChar w:fldCharType="end"/>
      </w:r>
      <w:r>
        <w:rPr>
          <w:rFonts w:cstheme="minorHAnsi"/>
          <w:color w:val="000000"/>
        </w:rPr>
        <w:fldChar w:fldCharType="begin"/>
      </w:r>
      <w:r w:rsidR="00CC7D93">
        <w:rPr>
          <w:rFonts w:cstheme="minorHAnsi"/>
          <w:color w:val="000000"/>
        </w:rPr>
        <w:instrText>HYPERLINK "https://www.fs.usda.gov/t-d/pubs/htmlpubs/htm07232806/page09.htm"</w:instrText>
      </w:r>
      <w:r>
        <w:rPr>
          <w:rFonts w:cstheme="minorHAnsi"/>
          <w:color w:val="000000"/>
        </w:rPr>
      </w:r>
      <w:r>
        <w:rPr>
          <w:rFonts w:cstheme="minorHAnsi"/>
          <w:color w:val="000000"/>
        </w:rPr>
        <w:fldChar w:fldCharType="separate"/>
      </w:r>
      <w:r w:rsidR="00CC7D93">
        <w:rPr>
          <w:rStyle w:val="Hyperlink"/>
          <w:rFonts w:cstheme="minorHAnsi"/>
        </w:rPr>
        <w:t>Tread</w:t>
      </w:r>
    </w:p>
    <w:p w14:paraId="43D175F8" w14:textId="4B6F06ED" w:rsidR="0090443F" w:rsidRPr="0090443F" w:rsidRDefault="00DC3C1B" w:rsidP="0090443F">
      <w:pPr>
        <w:numPr>
          <w:ilvl w:val="1"/>
          <w:numId w:val="3"/>
        </w:numPr>
        <w:shd w:val="clear" w:color="auto" w:fill="FFFFFF"/>
        <w:spacing w:before="100" w:beforeAutospacing="1" w:after="100" w:afterAutospacing="1" w:line="240" w:lineRule="auto"/>
        <w:rPr>
          <w:rFonts w:cstheme="minorHAnsi"/>
          <w:color w:val="000000"/>
        </w:rPr>
      </w:pPr>
      <w:r>
        <w:rPr>
          <w:rFonts w:cstheme="minorHAnsi"/>
          <w:color w:val="000000"/>
        </w:rPr>
        <w:fldChar w:fldCharType="end"/>
      </w:r>
      <w:hyperlink r:id="rId15" w:anchor="grub" w:history="1">
        <w:r w:rsidRPr="00DC3C1B">
          <w:rPr>
            <w:rStyle w:val="Hyperlink"/>
            <w:rFonts w:cstheme="minorHAnsi"/>
          </w:rPr>
          <w:t xml:space="preserve">Tools for </w:t>
        </w:r>
        <w:r w:rsidR="00CC7D93">
          <w:rPr>
            <w:rStyle w:val="Hyperlink"/>
            <w:rFonts w:cstheme="minorHAnsi"/>
          </w:rPr>
          <w:t>Grubbing</w:t>
        </w:r>
      </w:hyperlink>
    </w:p>
    <w:p w14:paraId="5AE486A2" w14:textId="5776BC27" w:rsidR="00473D19" w:rsidRPr="001927D8" w:rsidRDefault="001927D8" w:rsidP="001927D8">
      <w:pPr>
        <w:pStyle w:val="ListParagraph"/>
        <w:numPr>
          <w:ilvl w:val="0"/>
          <w:numId w:val="3"/>
        </w:numPr>
        <w:shd w:val="clear" w:color="auto" w:fill="FFFFFF"/>
        <w:spacing w:before="100" w:beforeAutospacing="1" w:after="100" w:afterAutospacing="1" w:line="240" w:lineRule="auto"/>
        <w:rPr>
          <w:rFonts w:cstheme="minorHAnsi"/>
          <w:color w:val="000000"/>
        </w:rPr>
      </w:pPr>
      <w:hyperlink r:id="rId16" w:tgtFrame="_blank" w:history="1">
        <w:r w:rsidRPr="00C239FC">
          <w:rPr>
            <w:rStyle w:val="Hyperlink"/>
          </w:rPr>
          <w:t>TATC Trail Maintenance Booklet</w:t>
        </w:r>
      </w:hyperlink>
      <w:r w:rsidRPr="00C239FC">
        <w:t xml:space="preserve"> (specifically pages 90 thru 98)</w:t>
      </w:r>
    </w:p>
    <w:p w14:paraId="50B033D4" w14:textId="77777777" w:rsidR="00FE0393" w:rsidRDefault="00FE0393" w:rsidP="00FE0393"/>
    <w:sectPr w:rsidR="00FE0393" w:rsidSect="00473D19">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0CF"/>
    <w:multiLevelType w:val="multilevel"/>
    <w:tmpl w:val="98D0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54C5"/>
    <w:multiLevelType w:val="hybridMultilevel"/>
    <w:tmpl w:val="0A860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B56CB"/>
    <w:multiLevelType w:val="hybridMultilevel"/>
    <w:tmpl w:val="DED67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E303E"/>
    <w:multiLevelType w:val="multilevel"/>
    <w:tmpl w:val="0E8EB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D56D1"/>
    <w:multiLevelType w:val="hybridMultilevel"/>
    <w:tmpl w:val="CD9EC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C4ECF"/>
    <w:multiLevelType w:val="hybridMultilevel"/>
    <w:tmpl w:val="63DEB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6967F3"/>
    <w:multiLevelType w:val="hybridMultilevel"/>
    <w:tmpl w:val="28E89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B52FA"/>
    <w:multiLevelType w:val="hybridMultilevel"/>
    <w:tmpl w:val="2A20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523427">
    <w:abstractNumId w:val="0"/>
  </w:num>
  <w:num w:numId="2" w16cid:durableId="1691955085">
    <w:abstractNumId w:val="5"/>
  </w:num>
  <w:num w:numId="3" w16cid:durableId="1779636903">
    <w:abstractNumId w:val="1"/>
  </w:num>
  <w:num w:numId="4" w16cid:durableId="731463086">
    <w:abstractNumId w:val="3"/>
  </w:num>
  <w:num w:numId="5" w16cid:durableId="1976250423">
    <w:abstractNumId w:val="6"/>
  </w:num>
  <w:num w:numId="6" w16cid:durableId="1252469283">
    <w:abstractNumId w:val="4"/>
  </w:num>
  <w:num w:numId="7" w16cid:durableId="836306161">
    <w:abstractNumId w:val="2"/>
  </w:num>
  <w:num w:numId="8" w16cid:durableId="1622572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8B"/>
    <w:rsid w:val="0001606D"/>
    <w:rsid w:val="001404BF"/>
    <w:rsid w:val="0016121D"/>
    <w:rsid w:val="001927D8"/>
    <w:rsid w:val="002E458B"/>
    <w:rsid w:val="003508EE"/>
    <w:rsid w:val="00426138"/>
    <w:rsid w:val="00473D19"/>
    <w:rsid w:val="004A3CBC"/>
    <w:rsid w:val="004E4501"/>
    <w:rsid w:val="005529DE"/>
    <w:rsid w:val="005B6C8F"/>
    <w:rsid w:val="00615C31"/>
    <w:rsid w:val="006552CC"/>
    <w:rsid w:val="00684E39"/>
    <w:rsid w:val="006D40B8"/>
    <w:rsid w:val="006E3B25"/>
    <w:rsid w:val="008B4BD1"/>
    <w:rsid w:val="0090443F"/>
    <w:rsid w:val="00976D34"/>
    <w:rsid w:val="009D65D8"/>
    <w:rsid w:val="009E5882"/>
    <w:rsid w:val="009E5B2B"/>
    <w:rsid w:val="00A440A3"/>
    <w:rsid w:val="00A6693B"/>
    <w:rsid w:val="00AC1143"/>
    <w:rsid w:val="00AD68EF"/>
    <w:rsid w:val="00B01CD4"/>
    <w:rsid w:val="00B6724B"/>
    <w:rsid w:val="00BA7B7F"/>
    <w:rsid w:val="00CA66EA"/>
    <w:rsid w:val="00CC7D93"/>
    <w:rsid w:val="00CE639B"/>
    <w:rsid w:val="00D364D8"/>
    <w:rsid w:val="00DC3C1B"/>
    <w:rsid w:val="00EA31C6"/>
    <w:rsid w:val="00F3754D"/>
    <w:rsid w:val="00F84D2D"/>
    <w:rsid w:val="00FB4936"/>
    <w:rsid w:val="00FB6661"/>
    <w:rsid w:val="00FE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EFFD4"/>
  <w15:chartTrackingRefBased/>
  <w15:docId w15:val="{509E22B3-6A25-4491-A383-2399A956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639B"/>
    <w:rPr>
      <w:color w:val="0563C1" w:themeColor="hyperlink"/>
      <w:u w:val="single"/>
    </w:rPr>
  </w:style>
  <w:style w:type="character" w:styleId="UnresolvedMention">
    <w:name w:val="Unresolved Mention"/>
    <w:basedOn w:val="DefaultParagraphFont"/>
    <w:uiPriority w:val="99"/>
    <w:semiHidden/>
    <w:unhideWhenUsed/>
    <w:rsid w:val="00CE639B"/>
    <w:rPr>
      <w:color w:val="605E5C"/>
      <w:shd w:val="clear" w:color="auto" w:fill="E1DFDD"/>
    </w:rPr>
  </w:style>
  <w:style w:type="paragraph" w:styleId="ListParagraph">
    <w:name w:val="List Paragraph"/>
    <w:basedOn w:val="Normal"/>
    <w:uiPriority w:val="34"/>
    <w:qFormat/>
    <w:rsid w:val="00CE639B"/>
    <w:pPr>
      <w:ind w:left="720"/>
      <w:contextualSpacing/>
    </w:pPr>
  </w:style>
  <w:style w:type="character" w:styleId="FollowedHyperlink">
    <w:name w:val="FollowedHyperlink"/>
    <w:basedOn w:val="DefaultParagraphFont"/>
    <w:uiPriority w:val="99"/>
    <w:semiHidden/>
    <w:unhideWhenUsed/>
    <w:rsid w:val="00CE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34721">
      <w:bodyDiv w:val="1"/>
      <w:marLeft w:val="0"/>
      <w:marRight w:val="0"/>
      <w:marTop w:val="0"/>
      <w:marBottom w:val="0"/>
      <w:divBdr>
        <w:top w:val="none" w:sz="0" w:space="0" w:color="auto"/>
        <w:left w:val="none" w:sz="0" w:space="0" w:color="auto"/>
        <w:bottom w:val="none" w:sz="0" w:space="0" w:color="auto"/>
        <w:right w:val="none" w:sz="0" w:space="0" w:color="auto"/>
      </w:divBdr>
    </w:div>
    <w:div w:id="425349397">
      <w:bodyDiv w:val="1"/>
      <w:marLeft w:val="0"/>
      <w:marRight w:val="0"/>
      <w:marTop w:val="0"/>
      <w:marBottom w:val="0"/>
      <w:divBdr>
        <w:top w:val="none" w:sz="0" w:space="0" w:color="auto"/>
        <w:left w:val="none" w:sz="0" w:space="0" w:color="auto"/>
        <w:bottom w:val="none" w:sz="0" w:space="0" w:color="auto"/>
        <w:right w:val="none" w:sz="0" w:space="0" w:color="auto"/>
      </w:divBdr>
    </w:div>
    <w:div w:id="1031343744">
      <w:bodyDiv w:val="1"/>
      <w:marLeft w:val="0"/>
      <w:marRight w:val="0"/>
      <w:marTop w:val="0"/>
      <w:marBottom w:val="0"/>
      <w:divBdr>
        <w:top w:val="none" w:sz="0" w:space="0" w:color="auto"/>
        <w:left w:val="none" w:sz="0" w:space="0" w:color="auto"/>
        <w:bottom w:val="none" w:sz="0" w:space="0" w:color="auto"/>
        <w:right w:val="none" w:sz="0" w:space="0" w:color="auto"/>
      </w:divBdr>
    </w:div>
    <w:div w:id="1381780730">
      <w:bodyDiv w:val="1"/>
      <w:marLeft w:val="0"/>
      <w:marRight w:val="0"/>
      <w:marTop w:val="0"/>
      <w:marBottom w:val="0"/>
      <w:divBdr>
        <w:top w:val="none" w:sz="0" w:space="0" w:color="auto"/>
        <w:left w:val="none" w:sz="0" w:space="0" w:color="auto"/>
        <w:bottom w:val="none" w:sz="0" w:space="0" w:color="auto"/>
        <w:right w:val="none" w:sz="0" w:space="0" w:color="auto"/>
      </w:divBdr>
      <w:divsChild>
        <w:div w:id="669675510">
          <w:marLeft w:val="0"/>
          <w:marRight w:val="0"/>
          <w:marTop w:val="900"/>
          <w:marBottom w:val="0"/>
          <w:divBdr>
            <w:top w:val="none" w:sz="0" w:space="0" w:color="auto"/>
            <w:left w:val="none" w:sz="0" w:space="0" w:color="auto"/>
            <w:bottom w:val="none" w:sz="0" w:space="0" w:color="auto"/>
            <w:right w:val="none" w:sz="0" w:space="0" w:color="auto"/>
          </w:divBdr>
        </w:div>
      </w:divsChild>
    </w:div>
    <w:div w:id="20969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sgahconservancy.org/resources/trail-academy/drainage.html" TargetMode="External"/><Relationship Id="rId13" Type="http://schemas.openxmlformats.org/officeDocument/2006/relationships/hyperlink" Target="https://appalachiantrail.org/wp-content/uploads/2022/05/APPA-JHA-Tick-Exposure-2022-05-19.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palachiantrail.org/wp-content/uploads/2024/07/Instructor-Guide_Trail-Alignment-Water.pdf" TargetMode="External"/><Relationship Id="rId12" Type="http://schemas.openxmlformats.org/officeDocument/2006/relationships/hyperlink" Target="https://appalachiantrail.org/wp-content/uploads/2020/04/hand-tools-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dewateratc.com/resources/Education/Maint_bk_2017_01_27.pdf" TargetMode="External"/><Relationship Id="rId1" Type="http://schemas.openxmlformats.org/officeDocument/2006/relationships/numbering" Target="numbering.xml"/><Relationship Id="rId6" Type="http://schemas.openxmlformats.org/officeDocument/2006/relationships/hyperlink" Target="https://appalachiantrail.org/wp-content/uploads/2022/11/Trail-Alignment-Water-Student-w.pdf" TargetMode="External"/><Relationship Id="rId11" Type="http://schemas.openxmlformats.org/officeDocument/2006/relationships/hyperlink" Target="https://appalachiantrail.org/register-blog/tool-talk-2-grubbing/" TargetMode="External"/><Relationship Id="rId5" Type="http://schemas.openxmlformats.org/officeDocument/2006/relationships/hyperlink" Target="https://youtu.be/C530WUqWYaU?list=PLUtubPrCAycNzMJR4K-A0oS0LeoMF3tT-" TargetMode="External"/><Relationship Id="rId15" Type="http://schemas.openxmlformats.org/officeDocument/2006/relationships/hyperlink" Target="https://www.fs.usda.gov/t-d/pubs/htmlpubs/htm07232806/page15.htm" TargetMode="External"/><Relationship Id="rId10" Type="http://schemas.openxmlformats.org/officeDocument/2006/relationships/hyperlink" Target="https://appalachiantrail.org/register-blog/trail-tools-talk/" TargetMode="External"/><Relationship Id="rId4" Type="http://schemas.openxmlformats.org/officeDocument/2006/relationships/webSettings" Target="webSettings.xml"/><Relationship Id="rId9" Type="http://schemas.openxmlformats.org/officeDocument/2006/relationships/hyperlink" Target="https://www.pisgahconservancy.org/resources/trail-academy/tread-maintenance.html" TargetMode="External"/><Relationship Id="rId14" Type="http://schemas.openxmlformats.org/officeDocument/2006/relationships/hyperlink" Target="https://www.fs.usda.gov/t-d/pubs/htmlpubs/htm07232806/to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Grayson</dc:creator>
  <cp:keywords/>
  <dc:description/>
  <cp:lastModifiedBy>J Exton</cp:lastModifiedBy>
  <cp:revision>3</cp:revision>
  <dcterms:created xsi:type="dcterms:W3CDTF">2025-01-25T15:17:00Z</dcterms:created>
  <dcterms:modified xsi:type="dcterms:W3CDTF">2025-01-25T21:25:00Z</dcterms:modified>
</cp:coreProperties>
</file>